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2365" w14:textId="77777777" w:rsidR="00D15A05" w:rsidRPr="00BE2198" w:rsidRDefault="00F02066" w:rsidP="006579D2">
      <w:pPr>
        <w:pStyle w:val="Heading1"/>
        <w:rPr>
          <w:rFonts w:cs="Arial"/>
          <w:sz w:val="20"/>
        </w:rPr>
      </w:pPr>
      <w:r w:rsidRPr="00BE2198">
        <w:rPr>
          <w:rFonts w:cs="Arial"/>
          <w:sz w:val="20"/>
        </w:rPr>
        <w:t xml:space="preserve">The Bournemouth and Poole College </w:t>
      </w:r>
    </w:p>
    <w:p w14:paraId="1906D626" w14:textId="77777777" w:rsidR="00D15A05" w:rsidRPr="00BE2198" w:rsidRDefault="00D15A05" w:rsidP="00D15A05">
      <w:pPr>
        <w:rPr>
          <w:rFonts w:ascii="Arial" w:hAnsi="Arial" w:cs="Arial"/>
          <w:b/>
          <w:sz w:val="20"/>
          <w:szCs w:val="20"/>
        </w:rPr>
      </w:pPr>
    </w:p>
    <w:p w14:paraId="36523E68" w14:textId="77777777" w:rsidR="00CB7E0F" w:rsidRPr="00BE2198" w:rsidRDefault="00D15A05" w:rsidP="00D15A05">
      <w:pPr>
        <w:rPr>
          <w:rFonts w:ascii="Arial" w:hAnsi="Arial" w:cs="Arial"/>
          <w:b/>
          <w:sz w:val="20"/>
          <w:szCs w:val="20"/>
        </w:rPr>
      </w:pPr>
      <w:r w:rsidRPr="00BE2198">
        <w:rPr>
          <w:rFonts w:ascii="Arial" w:hAnsi="Arial" w:cs="Arial"/>
          <w:b/>
          <w:sz w:val="20"/>
          <w:szCs w:val="20"/>
        </w:rPr>
        <w:t>MINUTES OF TH</w:t>
      </w:r>
      <w:r w:rsidR="00F87DAD">
        <w:rPr>
          <w:rFonts w:ascii="Arial" w:hAnsi="Arial" w:cs="Arial"/>
          <w:b/>
          <w:sz w:val="20"/>
          <w:szCs w:val="20"/>
        </w:rPr>
        <w:t xml:space="preserve">E </w:t>
      </w:r>
      <w:r w:rsidR="00F02066" w:rsidRPr="00BE2198">
        <w:rPr>
          <w:rFonts w:ascii="Arial" w:hAnsi="Arial" w:cs="Arial"/>
          <w:b/>
          <w:sz w:val="20"/>
          <w:szCs w:val="20"/>
        </w:rPr>
        <w:t xml:space="preserve">SEARCH COMMITTEE </w:t>
      </w:r>
    </w:p>
    <w:p w14:paraId="0C30E404" w14:textId="74A97394" w:rsidR="00B633D8" w:rsidRPr="00BE2198" w:rsidRDefault="001501C2" w:rsidP="00D15A05">
      <w:pPr>
        <w:rPr>
          <w:rFonts w:ascii="Arial" w:hAnsi="Arial" w:cs="Arial"/>
          <w:b/>
          <w:sz w:val="20"/>
          <w:szCs w:val="20"/>
        </w:rPr>
      </w:pPr>
      <w:r w:rsidRPr="00BE2198">
        <w:rPr>
          <w:rFonts w:ascii="Arial" w:hAnsi="Arial" w:cs="Arial"/>
          <w:b/>
          <w:sz w:val="20"/>
          <w:szCs w:val="20"/>
        </w:rPr>
        <w:t>HELD ON</w:t>
      </w:r>
      <w:r w:rsidR="003632EF">
        <w:rPr>
          <w:rFonts w:ascii="Arial" w:hAnsi="Arial" w:cs="Arial"/>
          <w:b/>
          <w:sz w:val="20"/>
          <w:szCs w:val="20"/>
        </w:rPr>
        <w:t xml:space="preserve"> </w:t>
      </w:r>
      <w:r w:rsidR="004579E4">
        <w:rPr>
          <w:rFonts w:ascii="Arial" w:hAnsi="Arial" w:cs="Arial"/>
          <w:b/>
          <w:sz w:val="20"/>
          <w:szCs w:val="20"/>
        </w:rPr>
        <w:t>14 DECEMBER</w:t>
      </w:r>
      <w:r w:rsidR="003632EF">
        <w:rPr>
          <w:rFonts w:ascii="Arial" w:hAnsi="Arial" w:cs="Arial"/>
          <w:b/>
          <w:sz w:val="20"/>
          <w:szCs w:val="20"/>
        </w:rPr>
        <w:t xml:space="preserve"> </w:t>
      </w:r>
      <w:r w:rsidR="00F87DAD">
        <w:rPr>
          <w:rFonts w:ascii="Arial" w:hAnsi="Arial" w:cs="Arial"/>
          <w:b/>
          <w:sz w:val="20"/>
          <w:szCs w:val="20"/>
        </w:rPr>
        <w:t>2017</w:t>
      </w:r>
    </w:p>
    <w:p w14:paraId="4AA824D3" w14:textId="77777777" w:rsidR="00D15A05" w:rsidRPr="00BE2198" w:rsidRDefault="00D15A05" w:rsidP="00D15A05">
      <w:pPr>
        <w:rPr>
          <w:rFonts w:ascii="Arial" w:hAnsi="Arial" w:cs="Arial"/>
          <w:b/>
          <w:sz w:val="20"/>
          <w:szCs w:val="20"/>
        </w:rPr>
      </w:pPr>
    </w:p>
    <w:p w14:paraId="2F999569" w14:textId="77777777" w:rsidR="00D15A05" w:rsidRPr="00BE2198" w:rsidRDefault="00D15A05" w:rsidP="00D15A05">
      <w:pPr>
        <w:rPr>
          <w:rFonts w:ascii="Arial" w:hAnsi="Arial" w:cs="Arial"/>
          <w:sz w:val="20"/>
          <w:szCs w:val="20"/>
        </w:rPr>
      </w:pPr>
    </w:p>
    <w:p w14:paraId="3205A00F" w14:textId="77777777" w:rsidR="00D15A05" w:rsidRPr="00BE2198" w:rsidRDefault="00D15A05" w:rsidP="00D15A05">
      <w:pPr>
        <w:pStyle w:val="Heading1"/>
        <w:spacing w:line="240" w:lineRule="auto"/>
        <w:rPr>
          <w:rFonts w:cs="Arial"/>
          <w:sz w:val="20"/>
        </w:rPr>
      </w:pPr>
      <w:r w:rsidRPr="00BE2198">
        <w:rPr>
          <w:rFonts w:cs="Arial"/>
          <w:sz w:val="20"/>
        </w:rPr>
        <w:t>Members Present:</w:t>
      </w:r>
    </w:p>
    <w:p w14:paraId="1CDA1ACB" w14:textId="77777777" w:rsidR="00D15A05" w:rsidRPr="00BE2198" w:rsidRDefault="00D15A05" w:rsidP="00D15A0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2694"/>
        <w:gridCol w:w="1984"/>
        <w:gridCol w:w="3090"/>
      </w:tblGrid>
      <w:tr w:rsidR="00D15A05" w:rsidRPr="00BE2198" w14:paraId="51BCAB3E" w14:textId="77777777" w:rsidTr="00566615">
        <w:tc>
          <w:tcPr>
            <w:tcW w:w="1872" w:type="dxa"/>
          </w:tcPr>
          <w:p w14:paraId="7642B230" w14:textId="77777777" w:rsidR="00D15A05" w:rsidRPr="00BE2198" w:rsidRDefault="00E42CA5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sz w:val="20"/>
                <w:szCs w:val="20"/>
              </w:rPr>
              <w:t>James Hampton</w:t>
            </w:r>
          </w:p>
        </w:tc>
        <w:tc>
          <w:tcPr>
            <w:tcW w:w="2694" w:type="dxa"/>
          </w:tcPr>
          <w:p w14:paraId="77BAD079" w14:textId="2C3866D8" w:rsidR="00D15A05" w:rsidRPr="00BE2198" w:rsidRDefault="004579E4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Member, </w:t>
            </w:r>
            <w:r w:rsidR="00D15A05" w:rsidRPr="00BE2198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984" w:type="dxa"/>
          </w:tcPr>
          <w:p w14:paraId="54DCA7AB" w14:textId="77777777" w:rsidR="00D15A05" w:rsidRPr="00BE2198" w:rsidRDefault="00D15A05" w:rsidP="00551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In Attendance:</w:t>
            </w:r>
          </w:p>
        </w:tc>
        <w:tc>
          <w:tcPr>
            <w:tcW w:w="3090" w:type="dxa"/>
          </w:tcPr>
          <w:p w14:paraId="301932C0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05" w:rsidRPr="00BE2198" w14:paraId="7F07A0D6" w14:textId="77777777" w:rsidTr="00566615">
        <w:trPr>
          <w:trHeight w:val="250"/>
        </w:trPr>
        <w:tc>
          <w:tcPr>
            <w:tcW w:w="1872" w:type="dxa"/>
          </w:tcPr>
          <w:p w14:paraId="4E024BE7" w14:textId="6921D8C3" w:rsidR="00D15A05" w:rsidRPr="00BE2198" w:rsidRDefault="003632EF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sz w:val="20"/>
                <w:szCs w:val="20"/>
              </w:rPr>
              <w:t>Caroline Foster</w:t>
            </w:r>
          </w:p>
        </w:tc>
        <w:tc>
          <w:tcPr>
            <w:tcW w:w="2694" w:type="dxa"/>
          </w:tcPr>
          <w:p w14:paraId="4926C9B7" w14:textId="0ACE3A3F" w:rsidR="00D15A05" w:rsidRPr="00BE2198" w:rsidRDefault="004579E4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Member</w:t>
            </w:r>
          </w:p>
        </w:tc>
        <w:tc>
          <w:tcPr>
            <w:tcW w:w="1984" w:type="dxa"/>
          </w:tcPr>
          <w:p w14:paraId="7015416D" w14:textId="4D168CF2" w:rsidR="00D15A05" w:rsidRPr="00BE2198" w:rsidRDefault="00566615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Marianne </w:t>
            </w:r>
            <w:r w:rsidR="00E66DCA" w:rsidRPr="00BE2198">
              <w:rPr>
                <w:rFonts w:ascii="Arial" w:hAnsi="Arial" w:cs="Arial"/>
                <w:sz w:val="20"/>
                <w:szCs w:val="20"/>
              </w:rPr>
              <w:t xml:space="preserve">Barnard </w:t>
            </w:r>
          </w:p>
        </w:tc>
        <w:tc>
          <w:tcPr>
            <w:tcW w:w="3090" w:type="dxa"/>
          </w:tcPr>
          <w:p w14:paraId="7A7BEB87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sz w:val="20"/>
                <w:szCs w:val="20"/>
              </w:rPr>
              <w:t>Clerk to the Corporation</w:t>
            </w:r>
          </w:p>
        </w:tc>
      </w:tr>
      <w:tr w:rsidR="00D15A05" w:rsidRPr="00BE2198" w14:paraId="4F922CAB" w14:textId="77777777" w:rsidTr="00566615">
        <w:trPr>
          <w:trHeight w:val="162"/>
        </w:trPr>
        <w:tc>
          <w:tcPr>
            <w:tcW w:w="1872" w:type="dxa"/>
          </w:tcPr>
          <w:p w14:paraId="62B22940" w14:textId="389261A4" w:rsidR="00D15A05" w:rsidRPr="00BE2198" w:rsidRDefault="003632EF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sz w:val="20"/>
                <w:szCs w:val="20"/>
              </w:rPr>
              <w:t>Diane Grannell</w:t>
            </w:r>
          </w:p>
        </w:tc>
        <w:tc>
          <w:tcPr>
            <w:tcW w:w="2694" w:type="dxa"/>
          </w:tcPr>
          <w:p w14:paraId="67E571A9" w14:textId="2079E8EE" w:rsidR="00D15A05" w:rsidRPr="00BE2198" w:rsidRDefault="003E1141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Member, </w:t>
            </w:r>
            <w:r w:rsidR="003632EF" w:rsidRPr="00BE2198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1984" w:type="dxa"/>
          </w:tcPr>
          <w:p w14:paraId="6846526F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14:paraId="6CD557B2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05" w:rsidRPr="00BE2198" w14:paraId="0272A67F" w14:textId="77777777" w:rsidTr="00566615">
        <w:trPr>
          <w:trHeight w:val="284"/>
        </w:trPr>
        <w:tc>
          <w:tcPr>
            <w:tcW w:w="1872" w:type="dxa"/>
          </w:tcPr>
          <w:p w14:paraId="35C87044" w14:textId="23C3DE6B" w:rsidR="00D15A05" w:rsidRPr="00BE2198" w:rsidRDefault="004579E4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Angela Rowley </w:t>
            </w:r>
          </w:p>
        </w:tc>
        <w:tc>
          <w:tcPr>
            <w:tcW w:w="2694" w:type="dxa"/>
          </w:tcPr>
          <w:p w14:paraId="6587B9DE" w14:textId="249D4B32" w:rsidR="00D15A05" w:rsidRPr="00BE2198" w:rsidRDefault="004579E4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Member</w:t>
            </w:r>
          </w:p>
        </w:tc>
        <w:tc>
          <w:tcPr>
            <w:tcW w:w="1984" w:type="dxa"/>
          </w:tcPr>
          <w:p w14:paraId="22F25955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659E9FF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8AA3AA" w14:textId="77777777" w:rsidR="00D15A05" w:rsidRPr="00BE2198" w:rsidRDefault="00D15A05" w:rsidP="00D15A05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2FB58820" w14:textId="77777777" w:rsidR="00CF451A" w:rsidRPr="00BE2198" w:rsidRDefault="00CF451A" w:rsidP="00350F68">
      <w:pPr>
        <w:pStyle w:val="NormalWeb"/>
        <w:spacing w:before="0" w:beforeAutospacing="0" w:after="120" w:afterAutospacing="0" w:line="240" w:lineRule="auto"/>
        <w:rPr>
          <w:rFonts w:ascii="Arial" w:hAnsi="Arial" w:cs="Arial"/>
          <w:b/>
          <w:sz w:val="20"/>
          <w:szCs w:val="20"/>
        </w:rPr>
      </w:pPr>
      <w:r w:rsidRPr="00BE2198">
        <w:rPr>
          <w:rFonts w:ascii="Arial" w:hAnsi="Arial" w:cs="Arial"/>
          <w:b/>
          <w:sz w:val="20"/>
          <w:szCs w:val="20"/>
        </w:rPr>
        <w:t>PART A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1276"/>
      </w:tblGrid>
      <w:tr w:rsidR="00D15A05" w:rsidRPr="00BE2198" w14:paraId="66B35846" w14:textId="77777777" w:rsidTr="005C6A8B">
        <w:tc>
          <w:tcPr>
            <w:tcW w:w="851" w:type="dxa"/>
          </w:tcPr>
          <w:p w14:paraId="62340585" w14:textId="366B1E9A" w:rsidR="00D15A05" w:rsidRPr="00BE2198" w:rsidRDefault="004579E4" w:rsidP="003632E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F87DAD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7513" w:type="dxa"/>
          </w:tcPr>
          <w:p w14:paraId="00C4AD9D" w14:textId="77777777" w:rsidR="00D15A05" w:rsidRPr="00BE2198" w:rsidRDefault="00F02066" w:rsidP="00434C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APOLOGIES FOR ABSENCE</w:t>
            </w:r>
          </w:p>
          <w:p w14:paraId="7F75BE6D" w14:textId="77777777" w:rsidR="00D15A05" w:rsidRDefault="00422EDC" w:rsidP="00422EDC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There were no</w:t>
            </w:r>
            <w:r w:rsidR="00E42CA5" w:rsidRPr="00BE2198">
              <w:rPr>
                <w:rFonts w:ascii="Arial" w:hAnsi="Arial" w:cs="Arial"/>
                <w:bCs/>
                <w:sz w:val="20"/>
                <w:szCs w:val="20"/>
              </w:rPr>
              <w:t xml:space="preserve"> apologies received.</w:t>
            </w:r>
          </w:p>
          <w:p w14:paraId="144521E6" w14:textId="63175607" w:rsidR="004579E4" w:rsidRPr="00BE2198" w:rsidRDefault="004579E4" w:rsidP="00422EDC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Chair welcomed Angela Rowley to her first Search Committee meeting. </w:t>
            </w:r>
          </w:p>
        </w:tc>
        <w:tc>
          <w:tcPr>
            <w:tcW w:w="1276" w:type="dxa"/>
          </w:tcPr>
          <w:p w14:paraId="3B32416F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50C3E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BE2198" w14:paraId="524E4428" w14:textId="77777777" w:rsidTr="005C6A8B">
        <w:tc>
          <w:tcPr>
            <w:tcW w:w="851" w:type="dxa"/>
          </w:tcPr>
          <w:p w14:paraId="094E66A6" w14:textId="6FCBFF69" w:rsidR="006579D2" w:rsidRPr="00BE2198" w:rsidRDefault="004579E4" w:rsidP="003632E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F87DAD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7513" w:type="dxa"/>
          </w:tcPr>
          <w:p w14:paraId="1FC4B364" w14:textId="77777777" w:rsidR="006579D2" w:rsidRPr="00BE2198" w:rsidRDefault="006579D2" w:rsidP="00434C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DECLARATIONS OF INTEREST</w:t>
            </w:r>
          </w:p>
          <w:p w14:paraId="5822C8EF" w14:textId="5FC26EAF" w:rsidR="006579D2" w:rsidRPr="00BE2198" w:rsidRDefault="00AE53BB" w:rsidP="00F718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sz w:val="20"/>
                <w:szCs w:val="20"/>
              </w:rPr>
              <w:t>There were no declarations of interest.</w:t>
            </w:r>
          </w:p>
        </w:tc>
        <w:tc>
          <w:tcPr>
            <w:tcW w:w="1276" w:type="dxa"/>
          </w:tcPr>
          <w:p w14:paraId="49836F36" w14:textId="77777777" w:rsidR="006579D2" w:rsidRPr="00BE2198" w:rsidRDefault="006579D2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BE2198" w14:paraId="2D8FA700" w14:textId="77777777" w:rsidTr="005C6A8B">
        <w:tc>
          <w:tcPr>
            <w:tcW w:w="851" w:type="dxa"/>
          </w:tcPr>
          <w:p w14:paraId="1F998EB2" w14:textId="7E76113F" w:rsidR="006579D2" w:rsidRPr="00BE2198" w:rsidRDefault="004579E4" w:rsidP="003632E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4754FD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7513" w:type="dxa"/>
          </w:tcPr>
          <w:p w14:paraId="6104062C" w14:textId="77777777" w:rsidR="004F1420" w:rsidRPr="00BE2198" w:rsidRDefault="006579D2" w:rsidP="00434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MINU</w:t>
            </w:r>
            <w:r w:rsidR="008A2AF5" w:rsidRPr="00BE2198">
              <w:rPr>
                <w:rFonts w:ascii="Arial" w:hAnsi="Arial" w:cs="Arial"/>
                <w:b/>
                <w:sz w:val="20"/>
                <w:szCs w:val="20"/>
              </w:rPr>
              <w:t>TES OF LAST MEETING</w:t>
            </w:r>
          </w:p>
          <w:p w14:paraId="726DB912" w14:textId="7A3C0CBB" w:rsidR="006579D2" w:rsidRPr="00BE2198" w:rsidRDefault="00B6624B" w:rsidP="00434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sz w:val="20"/>
                <w:szCs w:val="20"/>
              </w:rPr>
              <w:t>The minutes of the meeting</w:t>
            </w:r>
            <w:r w:rsidR="005E32E5" w:rsidRPr="00BE2198">
              <w:rPr>
                <w:rFonts w:ascii="Arial" w:hAnsi="Arial" w:cs="Arial"/>
                <w:sz w:val="20"/>
                <w:szCs w:val="20"/>
              </w:rPr>
              <w:t xml:space="preserve"> held on </w:t>
            </w:r>
            <w:r w:rsidR="004579E4">
              <w:rPr>
                <w:rFonts w:ascii="Arial" w:hAnsi="Arial" w:cs="Arial"/>
                <w:sz w:val="20"/>
                <w:szCs w:val="20"/>
              </w:rPr>
              <w:t>9</w:t>
            </w:r>
            <w:r w:rsidR="00363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9E4">
              <w:rPr>
                <w:rFonts w:ascii="Arial" w:hAnsi="Arial" w:cs="Arial"/>
                <w:sz w:val="20"/>
                <w:szCs w:val="20"/>
              </w:rPr>
              <w:t>October</w:t>
            </w:r>
            <w:r w:rsidR="005C111E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="00E42CA5" w:rsidRPr="00BE2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2198">
              <w:rPr>
                <w:rFonts w:ascii="Arial" w:hAnsi="Arial" w:cs="Arial"/>
                <w:sz w:val="20"/>
                <w:szCs w:val="20"/>
              </w:rPr>
              <w:t>were confirmed as a correct record and signed by the Chair.</w:t>
            </w:r>
          </w:p>
          <w:p w14:paraId="7661E7BD" w14:textId="7FE9AE1A" w:rsidR="00436580" w:rsidRPr="00BE2198" w:rsidRDefault="00EE7F6E" w:rsidP="002536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="002D3E54" w:rsidRPr="00BE2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341E" w:rsidRPr="00BE2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3718" w:rsidRPr="00BE2198">
              <w:rPr>
                <w:rFonts w:ascii="Arial" w:hAnsi="Arial" w:cs="Arial"/>
                <w:sz w:val="20"/>
                <w:szCs w:val="20"/>
              </w:rPr>
              <w:t>To approve the minutes</w:t>
            </w:r>
            <w:r w:rsidR="00876FA7">
              <w:rPr>
                <w:rFonts w:ascii="Arial" w:hAnsi="Arial" w:cs="Arial"/>
                <w:sz w:val="20"/>
                <w:szCs w:val="20"/>
              </w:rPr>
              <w:t xml:space="preserve"> of the meeting </w:t>
            </w:r>
            <w:r w:rsidR="003E1141">
              <w:rPr>
                <w:rFonts w:ascii="Arial" w:hAnsi="Arial" w:cs="Arial"/>
                <w:sz w:val="20"/>
                <w:szCs w:val="20"/>
              </w:rPr>
              <w:t xml:space="preserve">held </w:t>
            </w:r>
            <w:r w:rsidR="00876FA7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2536D7">
              <w:rPr>
                <w:rFonts w:ascii="Arial" w:hAnsi="Arial" w:cs="Arial"/>
                <w:sz w:val="20"/>
                <w:szCs w:val="20"/>
              </w:rPr>
              <w:t xml:space="preserve">9 October </w:t>
            </w:r>
            <w:r w:rsidR="00876FA7">
              <w:rPr>
                <w:rFonts w:ascii="Arial" w:hAnsi="Arial" w:cs="Arial"/>
                <w:sz w:val="20"/>
                <w:szCs w:val="20"/>
              </w:rPr>
              <w:t>2017</w:t>
            </w:r>
            <w:r w:rsidR="00273718" w:rsidRPr="00BE21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50435C6" w14:textId="77777777" w:rsidR="006579D2" w:rsidRPr="00BE2198" w:rsidRDefault="006579D2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BE2198" w14:paraId="40F5141A" w14:textId="77777777" w:rsidTr="005C6A8B">
        <w:tc>
          <w:tcPr>
            <w:tcW w:w="851" w:type="dxa"/>
          </w:tcPr>
          <w:p w14:paraId="7B067C12" w14:textId="76FE4FFB" w:rsidR="006579D2" w:rsidRPr="00BE2198" w:rsidRDefault="004579E4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4754FD">
              <w:rPr>
                <w:rFonts w:ascii="Arial" w:hAnsi="Arial" w:cs="Arial"/>
                <w:sz w:val="20"/>
                <w:szCs w:val="20"/>
              </w:rPr>
              <w:t>/17</w:t>
            </w:r>
          </w:p>
          <w:p w14:paraId="42D2ACE9" w14:textId="77777777" w:rsidR="006579D2" w:rsidRPr="00BE2198" w:rsidRDefault="006579D2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7402F8D" w14:textId="77777777" w:rsidR="006579D2" w:rsidRDefault="006579D2" w:rsidP="00434C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MATTERS ARISING</w:t>
            </w:r>
            <w:r w:rsidR="00EE7F6E" w:rsidRPr="00BE2198">
              <w:rPr>
                <w:rFonts w:ascii="Arial" w:hAnsi="Arial" w:cs="Arial"/>
                <w:b/>
                <w:sz w:val="20"/>
                <w:szCs w:val="20"/>
              </w:rPr>
              <w:t xml:space="preserve"> AND SEARCH TRACKER</w:t>
            </w:r>
          </w:p>
          <w:p w14:paraId="6B0CF9BD" w14:textId="2AD3E40E" w:rsidR="0074488F" w:rsidRDefault="0001272D" w:rsidP="00F951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</w:t>
            </w:r>
            <w:r w:rsidR="00F718D0">
              <w:rPr>
                <w:rFonts w:ascii="Arial" w:hAnsi="Arial" w:cs="Arial"/>
                <w:sz w:val="20"/>
                <w:szCs w:val="20"/>
              </w:rPr>
              <w:t>racker was reviewed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14E">
              <w:rPr>
                <w:rFonts w:ascii="Arial" w:hAnsi="Arial" w:cs="Arial"/>
                <w:sz w:val="20"/>
                <w:szCs w:val="20"/>
              </w:rPr>
              <w:t xml:space="preserve">Committee </w:t>
            </w:r>
            <w:r w:rsidR="00F718D0"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="00F9514E">
              <w:rPr>
                <w:rFonts w:ascii="Arial" w:hAnsi="Arial" w:cs="Arial"/>
                <w:sz w:val="20"/>
                <w:szCs w:val="20"/>
              </w:rPr>
              <w:t>and it was noted that all items wo</w:t>
            </w:r>
            <w:r w:rsidR="00876FA7">
              <w:rPr>
                <w:rFonts w:ascii="Arial" w:hAnsi="Arial" w:cs="Arial"/>
                <w:sz w:val="20"/>
                <w:szCs w:val="20"/>
              </w:rPr>
              <w:t xml:space="preserve">uld be discussed </w:t>
            </w:r>
            <w:r w:rsidR="003E1141">
              <w:rPr>
                <w:rFonts w:ascii="Arial" w:hAnsi="Arial" w:cs="Arial"/>
                <w:sz w:val="20"/>
                <w:szCs w:val="20"/>
              </w:rPr>
              <w:t>during the meeting</w:t>
            </w:r>
            <w:r w:rsidR="00F951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D987172" w14:textId="3C363C3E" w:rsidR="00394D22" w:rsidRPr="00BE2198" w:rsidRDefault="00394D22" w:rsidP="002536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94D22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="0001272D">
              <w:rPr>
                <w:rFonts w:ascii="Arial" w:hAnsi="Arial" w:cs="Arial"/>
                <w:sz w:val="20"/>
                <w:szCs w:val="20"/>
              </w:rPr>
              <w:t>To note the t</w:t>
            </w:r>
            <w:r>
              <w:rPr>
                <w:rFonts w:ascii="Arial" w:hAnsi="Arial" w:cs="Arial"/>
                <w:sz w:val="20"/>
                <w:szCs w:val="20"/>
              </w:rPr>
              <w:t xml:space="preserve">racker. </w:t>
            </w:r>
          </w:p>
        </w:tc>
        <w:tc>
          <w:tcPr>
            <w:tcW w:w="1276" w:type="dxa"/>
          </w:tcPr>
          <w:p w14:paraId="690E52B4" w14:textId="77777777" w:rsidR="00EE01F7" w:rsidRDefault="00EE01F7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7B3EE" w14:textId="77777777" w:rsidR="00A76916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EAAEC" w14:textId="77777777" w:rsidR="00A76916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FE412" w14:textId="77777777" w:rsidR="00A76916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512F5" w14:textId="5F7FB73C" w:rsidR="00A76916" w:rsidRPr="00BE2198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BE2198" w14:paraId="7CE371CD" w14:textId="77777777" w:rsidTr="005C6A8B">
        <w:tc>
          <w:tcPr>
            <w:tcW w:w="851" w:type="dxa"/>
          </w:tcPr>
          <w:p w14:paraId="457EDE4F" w14:textId="38B22808" w:rsidR="006579D2" w:rsidRPr="00F41053" w:rsidRDefault="0056661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81D0C">
              <w:rPr>
                <w:rFonts w:ascii="Arial" w:hAnsi="Arial" w:cs="Arial"/>
                <w:sz w:val="20"/>
                <w:szCs w:val="20"/>
              </w:rPr>
              <w:t>7/17</w:t>
            </w:r>
          </w:p>
          <w:p w14:paraId="2F234F92" w14:textId="77777777" w:rsidR="008A2AF5" w:rsidRPr="00F41053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8B069D4" w14:textId="77777777" w:rsidR="008A2AF5" w:rsidRPr="00F41053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2D8E965" w14:textId="77777777" w:rsidR="008A2AF5" w:rsidRPr="00F41053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67E996F" w14:textId="77777777" w:rsidR="008A2AF5" w:rsidRPr="00F41053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1D13E0B" w14:textId="77777777" w:rsidR="009C7DD1" w:rsidRPr="00F41053" w:rsidRDefault="009C7DD1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3461C9E" w14:textId="77777777" w:rsidR="00602121" w:rsidRPr="00F41053" w:rsidRDefault="00602121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48D2D" w14:textId="77777777" w:rsidR="008A2AF5" w:rsidRPr="00F41053" w:rsidRDefault="00F87DAD" w:rsidP="008A2AF5">
            <w:pPr>
              <w:rPr>
                <w:rFonts w:ascii="Arial" w:hAnsi="Arial" w:cs="Arial"/>
                <w:sz w:val="20"/>
                <w:szCs w:val="20"/>
              </w:rPr>
            </w:pPr>
            <w:r w:rsidRPr="00F410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68BE89" w14:textId="77777777" w:rsidR="008A2AF5" w:rsidRPr="00F41053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24750" w14:textId="77777777" w:rsidR="008A2AF5" w:rsidRPr="00F41053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6B516" w14:textId="77777777" w:rsidR="00602121" w:rsidRPr="00F41053" w:rsidRDefault="00602121" w:rsidP="00602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DCB7B" w14:textId="77777777" w:rsidR="008A2AF5" w:rsidRPr="00F41053" w:rsidRDefault="008A2AF5" w:rsidP="00E42CA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8241A41" w14:textId="77777777" w:rsidR="00EC4FB7" w:rsidRPr="00F41053" w:rsidRDefault="00EC4FB7" w:rsidP="00E42CA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C101104" w14:textId="77777777" w:rsidR="00EC4FB7" w:rsidRPr="00F41053" w:rsidRDefault="00EC4FB7" w:rsidP="00E42CA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F69CBC1" w14:textId="77777777" w:rsidR="00602121" w:rsidRPr="00F41053" w:rsidRDefault="00602121" w:rsidP="00602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A63FB" w14:textId="77777777" w:rsidR="00602121" w:rsidRPr="00F41053" w:rsidRDefault="00602121" w:rsidP="00602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A8F37" w14:textId="77777777" w:rsidR="008A2AF5" w:rsidRPr="00F41053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51490" w14:textId="77777777" w:rsidR="008A2AF5" w:rsidRPr="00F41053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CB71F" w14:textId="77777777" w:rsidR="008F2CC1" w:rsidRPr="00F41053" w:rsidRDefault="008F2CC1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9E32C" w14:textId="77777777" w:rsidR="008A2AF5" w:rsidRPr="00F41053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CBCF0B0" w14:textId="77777777" w:rsidR="00970655" w:rsidRPr="00F41053" w:rsidRDefault="00F87DAD" w:rsidP="002E436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41053">
              <w:rPr>
                <w:rFonts w:ascii="Arial" w:hAnsi="Arial" w:cs="Arial"/>
                <w:b/>
                <w:sz w:val="20"/>
                <w:szCs w:val="20"/>
              </w:rPr>
              <w:lastRenderedPageBreak/>
              <w:t>REVIEW BOARD MEMBERSHIP, RECRUITMENT STRATEGY AND SKILLS AUDIT</w:t>
            </w:r>
            <w:r w:rsidR="00E66DCA" w:rsidRPr="00F410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76A8ABE" w14:textId="0B517F50" w:rsidR="00984D4C" w:rsidRPr="00F41053" w:rsidRDefault="00E66DCA" w:rsidP="00EE7F6E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59" w:hanging="425"/>
              <w:rPr>
                <w:b/>
                <w:sz w:val="20"/>
                <w:szCs w:val="20"/>
              </w:rPr>
            </w:pPr>
            <w:r w:rsidRPr="00F41053">
              <w:rPr>
                <w:b/>
                <w:sz w:val="20"/>
                <w:szCs w:val="20"/>
              </w:rPr>
              <w:t xml:space="preserve">To review the </w:t>
            </w:r>
            <w:r w:rsidR="00F87DAD" w:rsidRPr="00F41053">
              <w:rPr>
                <w:b/>
                <w:sz w:val="20"/>
                <w:szCs w:val="20"/>
              </w:rPr>
              <w:t xml:space="preserve">Board and Committee Membership </w:t>
            </w:r>
            <w:r w:rsidR="00F718D0">
              <w:rPr>
                <w:b/>
                <w:sz w:val="20"/>
                <w:szCs w:val="20"/>
              </w:rPr>
              <w:t>Overview</w:t>
            </w:r>
          </w:p>
          <w:p w14:paraId="11A50CAC" w14:textId="77777777" w:rsidR="002C3E25" w:rsidRDefault="0012343F" w:rsidP="00EE7F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  <w:r w:rsidR="00984D4C" w:rsidRPr="00F41053">
              <w:rPr>
                <w:rFonts w:ascii="Arial" w:hAnsi="Arial" w:cs="Arial"/>
                <w:sz w:val="20"/>
                <w:szCs w:val="20"/>
              </w:rPr>
              <w:t xml:space="preserve"> reviewed </w:t>
            </w:r>
            <w:r w:rsidR="00D81687" w:rsidRPr="00F41053">
              <w:rPr>
                <w:rFonts w:ascii="Arial" w:hAnsi="Arial" w:cs="Arial"/>
                <w:sz w:val="20"/>
                <w:szCs w:val="20"/>
              </w:rPr>
              <w:t>the</w:t>
            </w:r>
            <w:r w:rsidR="00F87DAD" w:rsidRPr="00F410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Board &amp; Committee Membership O</w:t>
            </w:r>
            <w:r w:rsidR="00F87DAD" w:rsidRPr="00F41053">
              <w:rPr>
                <w:rFonts w:ascii="Arial" w:hAnsi="Arial" w:cs="Arial"/>
                <w:sz w:val="20"/>
                <w:szCs w:val="20"/>
              </w:rPr>
              <w:t>ver</w:t>
            </w:r>
            <w:r w:rsidR="00862F3C" w:rsidRPr="00F41053">
              <w:rPr>
                <w:rFonts w:ascii="Arial" w:hAnsi="Arial" w:cs="Arial"/>
                <w:sz w:val="20"/>
                <w:szCs w:val="20"/>
              </w:rPr>
              <w:t xml:space="preserve">view document.  </w:t>
            </w:r>
          </w:p>
          <w:p w14:paraId="08141436" w14:textId="4ED7C36C" w:rsidR="006A6720" w:rsidRDefault="006A7920" w:rsidP="00462CEE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</w:t>
            </w:r>
            <w:r w:rsidR="00FB72B8">
              <w:rPr>
                <w:sz w:val="20"/>
                <w:szCs w:val="20"/>
              </w:rPr>
              <w:t>confirmed</w:t>
            </w:r>
            <w:r>
              <w:rPr>
                <w:sz w:val="20"/>
                <w:szCs w:val="20"/>
              </w:rPr>
              <w:t xml:space="preserve"> that </w:t>
            </w:r>
            <w:r w:rsidR="00914F7D">
              <w:rPr>
                <w:sz w:val="20"/>
                <w:szCs w:val="20"/>
              </w:rPr>
              <w:t>t</w:t>
            </w:r>
            <w:r w:rsidR="00566615">
              <w:rPr>
                <w:sz w:val="20"/>
                <w:szCs w:val="20"/>
              </w:rPr>
              <w:t>he Board</w:t>
            </w:r>
            <w:r w:rsidR="00713892">
              <w:rPr>
                <w:sz w:val="20"/>
                <w:szCs w:val="20"/>
              </w:rPr>
              <w:t xml:space="preserve"> </w:t>
            </w:r>
            <w:r w:rsidR="00914F7D">
              <w:rPr>
                <w:sz w:val="20"/>
                <w:szCs w:val="20"/>
              </w:rPr>
              <w:t xml:space="preserve">currently had two </w:t>
            </w:r>
            <w:r>
              <w:rPr>
                <w:sz w:val="20"/>
                <w:szCs w:val="20"/>
              </w:rPr>
              <w:t xml:space="preserve">vacancies. </w:t>
            </w:r>
            <w:r w:rsidR="00566615">
              <w:rPr>
                <w:sz w:val="20"/>
                <w:szCs w:val="20"/>
              </w:rPr>
              <w:t xml:space="preserve">The Chair of </w:t>
            </w:r>
            <w:r w:rsidR="00AF4499">
              <w:rPr>
                <w:sz w:val="20"/>
                <w:szCs w:val="20"/>
              </w:rPr>
              <w:t xml:space="preserve">the Board and the Principal had </w:t>
            </w:r>
            <w:r w:rsidR="00566615">
              <w:rPr>
                <w:sz w:val="20"/>
                <w:szCs w:val="20"/>
              </w:rPr>
              <w:t>met with a number of p</w:t>
            </w:r>
            <w:r w:rsidR="003E1141">
              <w:rPr>
                <w:sz w:val="20"/>
                <w:szCs w:val="20"/>
              </w:rPr>
              <w:t xml:space="preserve">otential candidates and two </w:t>
            </w:r>
            <w:r w:rsidR="00AF4499">
              <w:rPr>
                <w:sz w:val="20"/>
                <w:szCs w:val="20"/>
              </w:rPr>
              <w:t>were proposed</w:t>
            </w:r>
            <w:r w:rsidR="003E1141">
              <w:rPr>
                <w:sz w:val="20"/>
                <w:szCs w:val="20"/>
              </w:rPr>
              <w:t xml:space="preserve"> for appointment</w:t>
            </w:r>
            <w:r w:rsidR="00566615">
              <w:rPr>
                <w:sz w:val="20"/>
                <w:szCs w:val="20"/>
              </w:rPr>
              <w:t>, one from the public sector and one with a H</w:t>
            </w:r>
            <w:r w:rsidR="003E1141">
              <w:rPr>
                <w:sz w:val="20"/>
                <w:szCs w:val="20"/>
              </w:rPr>
              <w:t xml:space="preserve">uman </w:t>
            </w:r>
            <w:r w:rsidR="00566615">
              <w:rPr>
                <w:sz w:val="20"/>
                <w:szCs w:val="20"/>
              </w:rPr>
              <w:t>R</w:t>
            </w:r>
            <w:r w:rsidR="003E1141">
              <w:rPr>
                <w:sz w:val="20"/>
                <w:szCs w:val="20"/>
              </w:rPr>
              <w:t>esources</w:t>
            </w:r>
            <w:r w:rsidR="00566615">
              <w:rPr>
                <w:sz w:val="20"/>
                <w:szCs w:val="20"/>
              </w:rPr>
              <w:t xml:space="preserve"> background.</w:t>
            </w:r>
            <w:r w:rsidR="003E1141">
              <w:rPr>
                <w:sz w:val="20"/>
                <w:szCs w:val="20"/>
              </w:rPr>
              <w:t xml:space="preserve"> It was agr</w:t>
            </w:r>
            <w:r w:rsidR="00AF4499">
              <w:rPr>
                <w:sz w:val="20"/>
                <w:szCs w:val="20"/>
              </w:rPr>
              <w:t>eed that both would bring valuable</w:t>
            </w:r>
            <w:r w:rsidR="003E1141">
              <w:rPr>
                <w:sz w:val="20"/>
                <w:szCs w:val="20"/>
              </w:rPr>
              <w:t xml:space="preserve"> skills and exper</w:t>
            </w:r>
            <w:r w:rsidR="00AF4499">
              <w:rPr>
                <w:sz w:val="20"/>
                <w:szCs w:val="20"/>
              </w:rPr>
              <w:t>tise</w:t>
            </w:r>
            <w:r w:rsidR="003E1141">
              <w:rPr>
                <w:sz w:val="20"/>
                <w:szCs w:val="20"/>
              </w:rPr>
              <w:t xml:space="preserve"> to the Board. </w:t>
            </w:r>
            <w:r w:rsidR="00566615">
              <w:rPr>
                <w:sz w:val="20"/>
                <w:szCs w:val="20"/>
              </w:rPr>
              <w:t xml:space="preserve"> </w:t>
            </w:r>
            <w:r w:rsidR="003E1141">
              <w:rPr>
                <w:sz w:val="20"/>
                <w:szCs w:val="20"/>
              </w:rPr>
              <w:t xml:space="preserve">It was agreed to </w:t>
            </w:r>
            <w:r w:rsidR="00AF4499">
              <w:rPr>
                <w:sz w:val="20"/>
                <w:szCs w:val="20"/>
              </w:rPr>
              <w:t>recommend to the Board the appointment of the two new members</w:t>
            </w:r>
            <w:r w:rsidR="00F718D0">
              <w:rPr>
                <w:sz w:val="20"/>
                <w:szCs w:val="20"/>
              </w:rPr>
              <w:t>: Bill Cotton and Sue Wellman</w:t>
            </w:r>
            <w:r w:rsidR="00C06C03">
              <w:rPr>
                <w:sz w:val="20"/>
                <w:szCs w:val="20"/>
              </w:rPr>
              <w:t>, subject to DBS clearance</w:t>
            </w:r>
            <w:r w:rsidR="00AF4499">
              <w:rPr>
                <w:sz w:val="20"/>
                <w:szCs w:val="20"/>
              </w:rPr>
              <w:t xml:space="preserve">. </w:t>
            </w:r>
          </w:p>
          <w:p w14:paraId="7685EC61" w14:textId="16DC88CC" w:rsidR="008A2AF5" w:rsidRPr="002536D7" w:rsidRDefault="00C761F0" w:rsidP="002536D7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</w:t>
            </w:r>
            <w:r w:rsidR="00F87DAD" w:rsidRPr="00462CEE">
              <w:rPr>
                <w:sz w:val="20"/>
                <w:szCs w:val="20"/>
              </w:rPr>
              <w:t>ommitte</w:t>
            </w:r>
            <w:r w:rsidR="0051381B" w:rsidRPr="00462CEE">
              <w:rPr>
                <w:sz w:val="20"/>
                <w:szCs w:val="20"/>
              </w:rPr>
              <w:t xml:space="preserve">e noted that </w:t>
            </w:r>
            <w:r w:rsidR="00011B3E" w:rsidRPr="00462CEE">
              <w:rPr>
                <w:sz w:val="20"/>
                <w:szCs w:val="20"/>
              </w:rPr>
              <w:t>f</w:t>
            </w:r>
            <w:r w:rsidR="00F34E0B">
              <w:rPr>
                <w:sz w:val="20"/>
                <w:szCs w:val="20"/>
              </w:rPr>
              <w:t>our</w:t>
            </w:r>
            <w:r w:rsidR="00713892">
              <w:rPr>
                <w:sz w:val="20"/>
                <w:szCs w:val="20"/>
              </w:rPr>
              <w:t xml:space="preserve"> </w:t>
            </w:r>
            <w:r w:rsidR="00AF4499">
              <w:rPr>
                <w:sz w:val="20"/>
                <w:szCs w:val="20"/>
              </w:rPr>
              <w:t xml:space="preserve">current </w:t>
            </w:r>
            <w:r w:rsidR="00713892">
              <w:rPr>
                <w:sz w:val="20"/>
                <w:szCs w:val="20"/>
              </w:rPr>
              <w:t>Board M</w:t>
            </w:r>
            <w:r w:rsidR="00F87DAD" w:rsidRPr="00462CEE">
              <w:rPr>
                <w:sz w:val="20"/>
                <w:szCs w:val="20"/>
              </w:rPr>
              <w:t>embers</w:t>
            </w:r>
            <w:r w:rsidR="004D4BE0" w:rsidRPr="00462CEE">
              <w:rPr>
                <w:sz w:val="20"/>
                <w:szCs w:val="20"/>
              </w:rPr>
              <w:t>’</w:t>
            </w:r>
            <w:r w:rsidR="00F87DAD" w:rsidRPr="00462CEE">
              <w:rPr>
                <w:sz w:val="20"/>
                <w:szCs w:val="20"/>
              </w:rPr>
              <w:t xml:space="preserve"> Term of Office would finish </w:t>
            </w:r>
            <w:r>
              <w:rPr>
                <w:sz w:val="20"/>
                <w:szCs w:val="20"/>
              </w:rPr>
              <w:t>during</w:t>
            </w:r>
            <w:r w:rsidR="00F87DAD" w:rsidRPr="00462CEE">
              <w:rPr>
                <w:sz w:val="20"/>
                <w:szCs w:val="20"/>
              </w:rPr>
              <w:t xml:space="preserve"> 2018</w:t>
            </w:r>
            <w:r w:rsidR="00011B3E" w:rsidRPr="00462CEE">
              <w:rPr>
                <w:sz w:val="20"/>
                <w:szCs w:val="20"/>
              </w:rPr>
              <w:t xml:space="preserve">, </w:t>
            </w:r>
            <w:r w:rsidR="00D050B5">
              <w:rPr>
                <w:sz w:val="20"/>
                <w:szCs w:val="20"/>
              </w:rPr>
              <w:t xml:space="preserve">the Committee </w:t>
            </w:r>
            <w:r w:rsidR="00AF4499">
              <w:rPr>
                <w:sz w:val="20"/>
                <w:szCs w:val="20"/>
              </w:rPr>
              <w:t>reviewed the details</w:t>
            </w:r>
            <w:r w:rsidR="00D050B5">
              <w:rPr>
                <w:sz w:val="20"/>
                <w:szCs w:val="20"/>
              </w:rPr>
              <w:t xml:space="preserve"> and agreed </w:t>
            </w:r>
            <w:r w:rsidR="002536D7">
              <w:rPr>
                <w:sz w:val="20"/>
                <w:szCs w:val="20"/>
              </w:rPr>
              <w:t xml:space="preserve">to </w:t>
            </w:r>
            <w:r w:rsidR="00D050B5">
              <w:rPr>
                <w:sz w:val="20"/>
                <w:szCs w:val="20"/>
              </w:rPr>
              <w:t>recommend to the Board an additional term</w:t>
            </w:r>
            <w:r w:rsidR="00FB72B8">
              <w:rPr>
                <w:sz w:val="20"/>
                <w:szCs w:val="20"/>
              </w:rPr>
              <w:t xml:space="preserve"> for the following </w:t>
            </w:r>
            <w:r w:rsidR="00AF4499">
              <w:rPr>
                <w:sz w:val="20"/>
                <w:szCs w:val="20"/>
              </w:rPr>
              <w:t xml:space="preserve">Board </w:t>
            </w:r>
            <w:r w:rsidR="00FB72B8">
              <w:rPr>
                <w:sz w:val="20"/>
                <w:szCs w:val="20"/>
              </w:rPr>
              <w:t>members</w:t>
            </w:r>
            <w:r w:rsidR="003E1141">
              <w:rPr>
                <w:sz w:val="20"/>
                <w:szCs w:val="20"/>
              </w:rPr>
              <w:t>,</w:t>
            </w:r>
            <w:r w:rsidR="00FB72B8">
              <w:rPr>
                <w:sz w:val="20"/>
                <w:szCs w:val="20"/>
              </w:rPr>
              <w:t xml:space="preserve"> subject to </w:t>
            </w:r>
            <w:r w:rsidR="003E1141">
              <w:rPr>
                <w:sz w:val="20"/>
                <w:szCs w:val="20"/>
              </w:rPr>
              <w:t xml:space="preserve">them </w:t>
            </w:r>
            <w:r w:rsidR="00FB72B8">
              <w:rPr>
                <w:sz w:val="20"/>
                <w:szCs w:val="20"/>
              </w:rPr>
              <w:t>confirming their ongoing commitment to the role</w:t>
            </w:r>
            <w:r w:rsidR="00D050B5">
              <w:rPr>
                <w:sz w:val="20"/>
                <w:szCs w:val="20"/>
              </w:rPr>
              <w:t>:</w:t>
            </w:r>
            <w:r w:rsidR="002536D7">
              <w:rPr>
                <w:sz w:val="20"/>
                <w:szCs w:val="20"/>
              </w:rPr>
              <w:t xml:space="preserve"> Lorna Carver, David Ford, John Taylor and </w:t>
            </w:r>
            <w:r w:rsidR="00D050B5" w:rsidRPr="002536D7">
              <w:rPr>
                <w:sz w:val="20"/>
                <w:szCs w:val="20"/>
              </w:rPr>
              <w:t>Caroline Foster</w:t>
            </w:r>
            <w:r w:rsidR="002536D7">
              <w:rPr>
                <w:sz w:val="20"/>
                <w:szCs w:val="20"/>
              </w:rPr>
              <w:t>.</w:t>
            </w:r>
            <w:r w:rsidR="002536D7" w:rsidRPr="002536D7">
              <w:rPr>
                <w:sz w:val="20"/>
                <w:szCs w:val="20"/>
              </w:rPr>
              <w:t xml:space="preserve"> </w:t>
            </w:r>
          </w:p>
          <w:p w14:paraId="15ECA380" w14:textId="64858858" w:rsidR="00D050B5" w:rsidRPr="00462CEE" w:rsidRDefault="00F718D0" w:rsidP="00D050B5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noted that t</w:t>
            </w:r>
            <w:r w:rsidR="00D050B5">
              <w:rPr>
                <w:sz w:val="20"/>
                <w:szCs w:val="20"/>
              </w:rPr>
              <w:t xml:space="preserve">wo </w:t>
            </w:r>
            <w:r w:rsidR="002536D7">
              <w:rPr>
                <w:sz w:val="20"/>
                <w:szCs w:val="20"/>
              </w:rPr>
              <w:t xml:space="preserve">new </w:t>
            </w:r>
            <w:r w:rsidR="00D050B5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Board </w:t>
            </w:r>
            <w:r w:rsidR="00D050B5">
              <w:rPr>
                <w:sz w:val="20"/>
                <w:szCs w:val="20"/>
              </w:rPr>
              <w:t xml:space="preserve">members </w:t>
            </w:r>
            <w:r w:rsidR="00AF4499">
              <w:rPr>
                <w:sz w:val="20"/>
                <w:szCs w:val="20"/>
              </w:rPr>
              <w:t>that commenced in September 2017</w:t>
            </w:r>
            <w:r>
              <w:rPr>
                <w:sz w:val="20"/>
                <w:szCs w:val="20"/>
              </w:rPr>
              <w:t>,</w:t>
            </w:r>
            <w:r w:rsidR="00AF4499">
              <w:rPr>
                <w:sz w:val="20"/>
                <w:szCs w:val="20"/>
              </w:rPr>
              <w:t xml:space="preserve"> </w:t>
            </w:r>
            <w:r w:rsidR="00D050B5">
              <w:rPr>
                <w:sz w:val="20"/>
                <w:szCs w:val="20"/>
              </w:rPr>
              <w:t>had been settling into their roles</w:t>
            </w:r>
            <w:r w:rsidR="002536D7">
              <w:rPr>
                <w:sz w:val="20"/>
                <w:szCs w:val="20"/>
              </w:rPr>
              <w:t xml:space="preserve"> during the autumn term</w:t>
            </w:r>
            <w:r w:rsidR="00D050B5">
              <w:rPr>
                <w:sz w:val="20"/>
                <w:szCs w:val="20"/>
              </w:rPr>
              <w:t xml:space="preserve">, </w:t>
            </w:r>
            <w:r w:rsidR="002536D7">
              <w:rPr>
                <w:sz w:val="20"/>
                <w:szCs w:val="20"/>
              </w:rPr>
              <w:t xml:space="preserve">it was noted that </w:t>
            </w:r>
            <w:r w:rsidR="00FB72B8">
              <w:rPr>
                <w:sz w:val="20"/>
                <w:szCs w:val="20"/>
              </w:rPr>
              <w:t xml:space="preserve">additional support would be provided </w:t>
            </w:r>
            <w:r w:rsidR="00D050B5">
              <w:rPr>
                <w:sz w:val="20"/>
                <w:szCs w:val="20"/>
              </w:rPr>
              <w:t xml:space="preserve">to ensure </w:t>
            </w:r>
            <w:r w:rsidR="002536D7">
              <w:rPr>
                <w:sz w:val="20"/>
                <w:szCs w:val="20"/>
              </w:rPr>
              <w:t xml:space="preserve">that </w:t>
            </w:r>
            <w:r w:rsidR="00D050B5">
              <w:rPr>
                <w:sz w:val="20"/>
                <w:szCs w:val="20"/>
              </w:rPr>
              <w:t xml:space="preserve">they were able to fulfil their roles as Board Member around other commitments. </w:t>
            </w:r>
          </w:p>
          <w:p w14:paraId="0BD41D71" w14:textId="752A556C" w:rsidR="004D4BE0" w:rsidRPr="00960938" w:rsidRDefault="004D4BE0" w:rsidP="00F410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4105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RESOLVED:  </w:t>
            </w:r>
            <w:r w:rsidR="0036512B" w:rsidRPr="0036512B">
              <w:rPr>
                <w:rFonts w:ascii="Arial" w:hAnsi="Arial" w:cs="Arial"/>
                <w:sz w:val="20"/>
                <w:szCs w:val="20"/>
              </w:rPr>
              <w:t xml:space="preserve">To note the </w:t>
            </w:r>
            <w:r w:rsidR="0036512B">
              <w:rPr>
                <w:rFonts w:ascii="Arial" w:hAnsi="Arial" w:cs="Arial"/>
                <w:sz w:val="20"/>
                <w:szCs w:val="20"/>
              </w:rPr>
              <w:t>items discussed above an</w:t>
            </w:r>
            <w:r w:rsidR="006A7920">
              <w:rPr>
                <w:rFonts w:ascii="Arial" w:hAnsi="Arial" w:cs="Arial"/>
                <w:sz w:val="20"/>
                <w:szCs w:val="20"/>
              </w:rPr>
              <w:t>d to re</w:t>
            </w:r>
            <w:r w:rsidR="00AF4499">
              <w:rPr>
                <w:rFonts w:ascii="Arial" w:hAnsi="Arial" w:cs="Arial"/>
                <w:sz w:val="20"/>
                <w:szCs w:val="20"/>
              </w:rPr>
              <w:t>commend</w:t>
            </w:r>
            <w:r w:rsidR="006A7920">
              <w:rPr>
                <w:rFonts w:ascii="Arial" w:hAnsi="Arial" w:cs="Arial"/>
                <w:sz w:val="20"/>
                <w:szCs w:val="20"/>
              </w:rPr>
              <w:t xml:space="preserve"> to the Board the </w:t>
            </w:r>
            <w:r w:rsidR="0036512B">
              <w:rPr>
                <w:rFonts w:ascii="Arial" w:hAnsi="Arial" w:cs="Arial"/>
                <w:sz w:val="20"/>
                <w:szCs w:val="20"/>
              </w:rPr>
              <w:t>recruitment of two new Board Members</w:t>
            </w:r>
            <w:r w:rsidR="00FB72B8">
              <w:rPr>
                <w:rFonts w:ascii="Arial" w:hAnsi="Arial" w:cs="Arial"/>
                <w:sz w:val="20"/>
                <w:szCs w:val="20"/>
              </w:rPr>
              <w:t xml:space="preserve"> and the re-appointment of four current Board Members</w:t>
            </w:r>
            <w:r w:rsidR="0036512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4554C0F" w14:textId="6E4A7BF9" w:rsidR="003660EC" w:rsidRDefault="00DB4B36" w:rsidP="00EE7F6E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59" w:hanging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Board Diversity </w:t>
            </w:r>
            <w:r w:rsidR="003660EC">
              <w:rPr>
                <w:b/>
                <w:sz w:val="20"/>
                <w:szCs w:val="20"/>
              </w:rPr>
              <w:t xml:space="preserve"> </w:t>
            </w:r>
          </w:p>
          <w:p w14:paraId="45F7F584" w14:textId="6342EBD4" w:rsidR="003660EC" w:rsidRDefault="002536D7" w:rsidP="00F718D0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noted that the </w:t>
            </w:r>
            <w:r w:rsidR="003660EC">
              <w:rPr>
                <w:rFonts w:ascii="Arial" w:hAnsi="Arial" w:cs="Arial"/>
                <w:sz w:val="20"/>
                <w:szCs w:val="20"/>
              </w:rPr>
              <w:t>Chair and Clerk would be meeting with the Dorset Race Equality Council in January 2018</w:t>
            </w:r>
            <w:r w:rsidR="003E1141">
              <w:rPr>
                <w:rFonts w:ascii="Arial" w:hAnsi="Arial" w:cs="Arial"/>
                <w:sz w:val="20"/>
                <w:szCs w:val="20"/>
              </w:rPr>
              <w:t>,</w:t>
            </w:r>
            <w:r w:rsidR="003660EC">
              <w:rPr>
                <w:rFonts w:ascii="Arial" w:hAnsi="Arial" w:cs="Arial"/>
                <w:sz w:val="20"/>
                <w:szCs w:val="20"/>
              </w:rPr>
              <w:t xml:space="preserve"> to discuss ideas </w:t>
            </w:r>
            <w:r w:rsidR="00FB72B8">
              <w:rPr>
                <w:rFonts w:ascii="Arial" w:hAnsi="Arial" w:cs="Arial"/>
                <w:sz w:val="20"/>
                <w:szCs w:val="20"/>
              </w:rPr>
              <w:t>around increasing</w:t>
            </w:r>
            <w:r w:rsidR="003660EC">
              <w:rPr>
                <w:rFonts w:ascii="Arial" w:hAnsi="Arial" w:cs="Arial"/>
                <w:sz w:val="20"/>
                <w:szCs w:val="20"/>
              </w:rPr>
              <w:t xml:space="preserve"> the diversity of </w:t>
            </w:r>
            <w:r w:rsidR="00FB72B8">
              <w:rPr>
                <w:rFonts w:ascii="Arial" w:hAnsi="Arial" w:cs="Arial"/>
                <w:sz w:val="20"/>
                <w:szCs w:val="20"/>
              </w:rPr>
              <w:t xml:space="preserve">College </w:t>
            </w:r>
            <w:r w:rsidR="00AF4499">
              <w:rPr>
                <w:rFonts w:ascii="Arial" w:hAnsi="Arial" w:cs="Arial"/>
                <w:sz w:val="20"/>
                <w:szCs w:val="20"/>
              </w:rPr>
              <w:t>Board m</w:t>
            </w:r>
            <w:r w:rsidR="00F718D0">
              <w:rPr>
                <w:rFonts w:ascii="Arial" w:hAnsi="Arial" w:cs="Arial"/>
                <w:sz w:val="20"/>
                <w:szCs w:val="20"/>
              </w:rPr>
              <w:t xml:space="preserve">embers in the future.  </w:t>
            </w:r>
            <w:r w:rsidR="003E1141">
              <w:rPr>
                <w:rFonts w:ascii="Arial" w:hAnsi="Arial" w:cs="Arial"/>
                <w:sz w:val="20"/>
                <w:szCs w:val="20"/>
              </w:rPr>
              <w:t>The Committee considered a range of act</w:t>
            </w:r>
            <w:r w:rsidR="00DB4B36">
              <w:rPr>
                <w:rFonts w:ascii="Arial" w:hAnsi="Arial" w:cs="Arial"/>
                <w:sz w:val="20"/>
                <w:szCs w:val="20"/>
              </w:rPr>
              <w:t>ions to support greater Board diversity,</w:t>
            </w:r>
            <w:r w:rsidR="003E1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43B">
              <w:rPr>
                <w:rFonts w:ascii="Arial" w:hAnsi="Arial" w:cs="Arial"/>
                <w:sz w:val="20"/>
                <w:szCs w:val="20"/>
              </w:rPr>
              <w:t>these included</w:t>
            </w:r>
            <w:r w:rsidR="003660EC">
              <w:rPr>
                <w:rFonts w:ascii="Arial" w:hAnsi="Arial" w:cs="Arial"/>
                <w:sz w:val="20"/>
                <w:szCs w:val="20"/>
              </w:rPr>
              <w:t xml:space="preserve"> approaching contacts in local comm</w:t>
            </w:r>
            <w:r w:rsidR="003A743B">
              <w:rPr>
                <w:rFonts w:ascii="Arial" w:hAnsi="Arial" w:cs="Arial"/>
                <w:sz w:val="20"/>
                <w:szCs w:val="20"/>
              </w:rPr>
              <w:t xml:space="preserve">unity groups and </w:t>
            </w:r>
            <w:r w:rsidR="003E1141">
              <w:rPr>
                <w:rFonts w:ascii="Arial" w:hAnsi="Arial" w:cs="Arial"/>
                <w:sz w:val="20"/>
                <w:szCs w:val="20"/>
              </w:rPr>
              <w:t>working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councillors</w:t>
            </w:r>
            <w:r w:rsidR="00DB4B36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3E1141">
              <w:rPr>
                <w:rFonts w:ascii="Arial" w:hAnsi="Arial" w:cs="Arial"/>
                <w:sz w:val="20"/>
                <w:szCs w:val="20"/>
              </w:rPr>
              <w:t xml:space="preserve"> wards where high numbers </w:t>
            </w:r>
            <w:r w:rsidR="00FB72B8">
              <w:rPr>
                <w:rFonts w:ascii="Arial" w:hAnsi="Arial" w:cs="Arial"/>
                <w:sz w:val="20"/>
                <w:szCs w:val="20"/>
              </w:rPr>
              <w:t xml:space="preserve">of College students </w:t>
            </w:r>
            <w:r w:rsidR="003A743B">
              <w:rPr>
                <w:rFonts w:ascii="Arial" w:hAnsi="Arial" w:cs="Arial"/>
                <w:sz w:val="20"/>
                <w:szCs w:val="20"/>
              </w:rPr>
              <w:t>came</w:t>
            </w:r>
            <w:r w:rsidR="00FB72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0EC">
              <w:rPr>
                <w:rFonts w:ascii="Arial" w:hAnsi="Arial" w:cs="Arial"/>
                <w:sz w:val="20"/>
                <w:szCs w:val="20"/>
              </w:rPr>
              <w:t>from</w:t>
            </w:r>
            <w:r w:rsidR="003A743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DB4B36">
              <w:rPr>
                <w:rFonts w:ascii="Arial" w:hAnsi="Arial" w:cs="Arial"/>
                <w:sz w:val="20"/>
                <w:szCs w:val="20"/>
              </w:rPr>
              <w:t>It was also agreed to use</w:t>
            </w:r>
            <w:r w:rsidR="00FB72B8">
              <w:rPr>
                <w:rFonts w:ascii="Arial" w:hAnsi="Arial" w:cs="Arial"/>
                <w:sz w:val="20"/>
                <w:szCs w:val="20"/>
              </w:rPr>
              <w:t xml:space="preserve"> existing </w:t>
            </w:r>
            <w:r w:rsidR="003A743B">
              <w:rPr>
                <w:rFonts w:ascii="Arial" w:hAnsi="Arial" w:cs="Arial"/>
                <w:sz w:val="20"/>
                <w:szCs w:val="20"/>
              </w:rPr>
              <w:t xml:space="preserve">College </w:t>
            </w:r>
            <w:r w:rsidR="00FB72B8">
              <w:rPr>
                <w:rFonts w:ascii="Arial" w:hAnsi="Arial" w:cs="Arial"/>
                <w:sz w:val="20"/>
                <w:szCs w:val="20"/>
              </w:rPr>
              <w:t>employer links into</w:t>
            </w:r>
            <w:r>
              <w:rPr>
                <w:rFonts w:ascii="Arial" w:hAnsi="Arial" w:cs="Arial"/>
                <w:sz w:val="20"/>
                <w:szCs w:val="20"/>
              </w:rPr>
              <w:t xml:space="preserve"> industr</w:t>
            </w:r>
            <w:r w:rsidR="00DB4B36">
              <w:rPr>
                <w:rFonts w:ascii="Arial" w:hAnsi="Arial" w:cs="Arial"/>
                <w:sz w:val="20"/>
                <w:szCs w:val="20"/>
              </w:rPr>
              <w:t>ies such as hairdressing, child</w:t>
            </w:r>
            <w:r>
              <w:rPr>
                <w:rFonts w:ascii="Arial" w:hAnsi="Arial" w:cs="Arial"/>
                <w:sz w:val="20"/>
                <w:szCs w:val="20"/>
              </w:rPr>
              <w:t>care and construction</w:t>
            </w:r>
            <w:r w:rsidR="00DB4B36">
              <w:rPr>
                <w:rFonts w:ascii="Arial" w:hAnsi="Arial" w:cs="Arial"/>
                <w:sz w:val="20"/>
                <w:szCs w:val="20"/>
              </w:rPr>
              <w:t>,</w:t>
            </w:r>
            <w:r w:rsidR="00FB72B8">
              <w:rPr>
                <w:rFonts w:ascii="Arial" w:hAnsi="Arial" w:cs="Arial"/>
                <w:sz w:val="20"/>
                <w:szCs w:val="20"/>
              </w:rPr>
              <w:t xml:space="preserve"> to actively promote Board vacancies in the future</w:t>
            </w:r>
            <w:r w:rsidR="003660E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C98722" w14:textId="77777777" w:rsidR="00DB4B36" w:rsidRPr="00DB4B36" w:rsidRDefault="00F87DAD" w:rsidP="00B26CDD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59" w:hanging="425"/>
              <w:rPr>
                <w:sz w:val="20"/>
                <w:szCs w:val="20"/>
              </w:rPr>
            </w:pPr>
            <w:r w:rsidRPr="00DB4B36">
              <w:rPr>
                <w:b/>
                <w:sz w:val="20"/>
                <w:szCs w:val="20"/>
              </w:rPr>
              <w:t xml:space="preserve">Skills and Behaviours </w:t>
            </w:r>
          </w:p>
          <w:p w14:paraId="297814C0" w14:textId="0A4C46B8" w:rsidR="00340254" w:rsidRPr="00DB4B36" w:rsidRDefault="00AF4499" w:rsidP="00DB4B36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noted</w:t>
            </w:r>
            <w:r w:rsidR="00340254" w:rsidRPr="00DB4B36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3A743B">
              <w:rPr>
                <w:rFonts w:ascii="Arial" w:hAnsi="Arial" w:cs="Arial"/>
                <w:sz w:val="20"/>
                <w:szCs w:val="20"/>
              </w:rPr>
              <w:t>an</w:t>
            </w:r>
            <w:r w:rsidR="0036512B" w:rsidRPr="00DB4B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14E" w:rsidRPr="00DB4B36">
              <w:rPr>
                <w:rFonts w:ascii="Arial" w:hAnsi="Arial" w:cs="Arial"/>
                <w:sz w:val="20"/>
                <w:szCs w:val="20"/>
              </w:rPr>
              <w:t xml:space="preserve">individual skills </w:t>
            </w:r>
            <w:r w:rsidR="0036512B" w:rsidRPr="00DB4B36">
              <w:rPr>
                <w:rFonts w:ascii="Arial" w:hAnsi="Arial" w:cs="Arial"/>
                <w:sz w:val="20"/>
                <w:szCs w:val="20"/>
              </w:rPr>
              <w:t>matrix</w:t>
            </w:r>
            <w:r w:rsidR="00F9514E" w:rsidRPr="00DB4B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014" w:rsidRPr="00DB4B36">
              <w:rPr>
                <w:rFonts w:ascii="Arial" w:hAnsi="Arial" w:cs="Arial"/>
                <w:sz w:val="20"/>
                <w:szCs w:val="20"/>
              </w:rPr>
              <w:t xml:space="preserve">for each Board Member </w:t>
            </w:r>
            <w:r w:rsidR="00F9514E" w:rsidRPr="00DB4B36">
              <w:rPr>
                <w:rFonts w:ascii="Arial" w:hAnsi="Arial" w:cs="Arial"/>
                <w:sz w:val="20"/>
                <w:szCs w:val="20"/>
              </w:rPr>
              <w:t xml:space="preserve">had been </w:t>
            </w:r>
            <w:r w:rsidR="006A7920" w:rsidRPr="00DB4B36">
              <w:rPr>
                <w:rFonts w:ascii="Arial" w:hAnsi="Arial" w:cs="Arial"/>
                <w:sz w:val="20"/>
                <w:szCs w:val="20"/>
              </w:rPr>
              <w:t xml:space="preserve">discussed and </w:t>
            </w:r>
            <w:r w:rsidR="00F9514E" w:rsidRPr="00DB4B36">
              <w:rPr>
                <w:rFonts w:ascii="Arial" w:hAnsi="Arial" w:cs="Arial"/>
                <w:sz w:val="20"/>
                <w:szCs w:val="20"/>
              </w:rPr>
              <w:t>reviewed</w:t>
            </w:r>
            <w:r w:rsidR="002536D7" w:rsidRPr="00DB4B36">
              <w:rPr>
                <w:rFonts w:ascii="Arial" w:hAnsi="Arial" w:cs="Arial"/>
                <w:sz w:val="20"/>
                <w:szCs w:val="20"/>
              </w:rPr>
              <w:t xml:space="preserve"> previously</w:t>
            </w:r>
            <w:r w:rsidR="00914F7D" w:rsidRPr="00DB4B36">
              <w:rPr>
                <w:rFonts w:ascii="Arial" w:hAnsi="Arial" w:cs="Arial"/>
                <w:sz w:val="20"/>
                <w:szCs w:val="20"/>
              </w:rPr>
              <w:t>,</w:t>
            </w:r>
            <w:r w:rsidR="00F9514E" w:rsidRPr="00DB4B36">
              <w:rPr>
                <w:rFonts w:ascii="Arial" w:hAnsi="Arial" w:cs="Arial"/>
                <w:sz w:val="20"/>
                <w:szCs w:val="20"/>
              </w:rPr>
              <w:t xml:space="preserve"> it was agreed that a summary would be brought to the </w:t>
            </w:r>
            <w:r w:rsidR="00340254" w:rsidRPr="00DB4B36">
              <w:rPr>
                <w:rFonts w:ascii="Arial" w:hAnsi="Arial" w:cs="Arial"/>
                <w:sz w:val="20"/>
                <w:szCs w:val="20"/>
              </w:rPr>
              <w:t>next Search Committee in February 2018</w:t>
            </w:r>
            <w:r w:rsidR="00DB4B36">
              <w:rPr>
                <w:rFonts w:ascii="Arial" w:hAnsi="Arial" w:cs="Arial"/>
                <w:sz w:val="20"/>
                <w:szCs w:val="20"/>
              </w:rPr>
              <w:t xml:space="preserve"> for review</w:t>
            </w:r>
            <w:r w:rsidR="00340254" w:rsidRPr="00DB4B3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E25ABB3" w14:textId="19176337" w:rsidR="00340254" w:rsidRDefault="00340254" w:rsidP="005C11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4B36">
              <w:rPr>
                <w:rFonts w:ascii="Arial" w:hAnsi="Arial" w:cs="Arial"/>
                <w:sz w:val="20"/>
                <w:szCs w:val="20"/>
              </w:rPr>
              <w:t xml:space="preserve">Committee Members considered the approach for 1-1’s </w:t>
            </w:r>
            <w:r w:rsidR="003E1141" w:rsidRPr="00DB4B36">
              <w:rPr>
                <w:rFonts w:ascii="Arial" w:hAnsi="Arial" w:cs="Arial"/>
                <w:sz w:val="20"/>
                <w:szCs w:val="20"/>
              </w:rPr>
              <w:t xml:space="preserve">between the Chair and Board members </w:t>
            </w:r>
            <w:r w:rsidRPr="00DB4B36">
              <w:rPr>
                <w:rFonts w:ascii="Arial" w:hAnsi="Arial" w:cs="Arial"/>
                <w:sz w:val="20"/>
                <w:szCs w:val="20"/>
              </w:rPr>
              <w:t>during 2017-18 and it was agreed that two sets of 1-1’s would be arranged to allow the Chair to mee</w:t>
            </w:r>
            <w:r>
              <w:rPr>
                <w:rFonts w:ascii="Arial" w:hAnsi="Arial" w:cs="Arial"/>
                <w:sz w:val="20"/>
                <w:szCs w:val="20"/>
              </w:rPr>
              <w:t>t indivi</w:t>
            </w:r>
            <w:r w:rsidR="00DB4B36">
              <w:rPr>
                <w:rFonts w:ascii="Arial" w:hAnsi="Arial" w:cs="Arial"/>
                <w:sz w:val="20"/>
                <w:szCs w:val="20"/>
              </w:rPr>
              <w:t>dually with all Board Members.  T</w:t>
            </w:r>
            <w:r>
              <w:rPr>
                <w:rFonts w:ascii="Arial" w:hAnsi="Arial" w:cs="Arial"/>
                <w:sz w:val="20"/>
                <w:szCs w:val="20"/>
              </w:rPr>
              <w:t xml:space="preserve">he first </w:t>
            </w:r>
            <w:r w:rsidR="00DB4B36">
              <w:rPr>
                <w:rFonts w:ascii="Arial" w:hAnsi="Arial" w:cs="Arial"/>
                <w:sz w:val="20"/>
                <w:szCs w:val="20"/>
              </w:rPr>
              <w:t xml:space="preserve">would be </w:t>
            </w:r>
            <w:r>
              <w:rPr>
                <w:rFonts w:ascii="Arial" w:hAnsi="Arial" w:cs="Arial"/>
                <w:sz w:val="20"/>
                <w:szCs w:val="20"/>
              </w:rPr>
              <w:t>in late January/early Feb</w:t>
            </w:r>
            <w:r w:rsidR="00DB4B36">
              <w:rPr>
                <w:rFonts w:ascii="Arial" w:hAnsi="Arial" w:cs="Arial"/>
                <w:sz w:val="20"/>
                <w:szCs w:val="20"/>
              </w:rPr>
              <w:t>ruary 2018 and the second in</w:t>
            </w:r>
            <w:r>
              <w:rPr>
                <w:rFonts w:ascii="Arial" w:hAnsi="Arial" w:cs="Arial"/>
                <w:sz w:val="20"/>
                <w:szCs w:val="20"/>
              </w:rPr>
              <w:t xml:space="preserve"> Summer 2018.  The Clerk would make arrangemen</w:t>
            </w:r>
            <w:r w:rsidR="00FB72B8">
              <w:rPr>
                <w:rFonts w:ascii="Arial" w:hAnsi="Arial" w:cs="Arial"/>
                <w:sz w:val="20"/>
                <w:szCs w:val="20"/>
              </w:rPr>
              <w:t>ts to offer a number of slots on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specific dates for Board members to sign up to attend. </w:t>
            </w:r>
          </w:p>
          <w:p w14:paraId="05CDB50C" w14:textId="16963573" w:rsidR="005C111E" w:rsidRPr="0069402D" w:rsidRDefault="005C111E" w:rsidP="00F718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23361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="00F9514E">
              <w:rPr>
                <w:rFonts w:ascii="Arial" w:hAnsi="Arial" w:cs="Arial"/>
                <w:sz w:val="20"/>
                <w:szCs w:val="20"/>
              </w:rPr>
              <w:t xml:space="preserve"> To note the </w:t>
            </w:r>
            <w:r w:rsidR="00340254">
              <w:rPr>
                <w:rFonts w:ascii="Arial" w:hAnsi="Arial" w:cs="Arial"/>
                <w:sz w:val="20"/>
                <w:szCs w:val="20"/>
              </w:rPr>
              <w:t>update</w:t>
            </w:r>
            <w:r w:rsidR="0036512B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713892">
              <w:rPr>
                <w:rFonts w:ascii="Arial" w:hAnsi="Arial" w:cs="Arial"/>
                <w:sz w:val="20"/>
                <w:szCs w:val="20"/>
              </w:rPr>
              <w:t>Skills and Behaviours</w:t>
            </w:r>
            <w:r w:rsidR="003E1141">
              <w:rPr>
                <w:rFonts w:ascii="Arial" w:hAnsi="Arial" w:cs="Arial"/>
                <w:sz w:val="20"/>
                <w:szCs w:val="20"/>
              </w:rPr>
              <w:t xml:space="preserve"> and the agreed </w:t>
            </w:r>
            <w:r w:rsidR="00F718D0">
              <w:rPr>
                <w:rFonts w:ascii="Arial" w:hAnsi="Arial" w:cs="Arial"/>
                <w:sz w:val="20"/>
                <w:szCs w:val="20"/>
              </w:rPr>
              <w:t>timings</w:t>
            </w:r>
            <w:r w:rsidR="003E1141">
              <w:rPr>
                <w:rFonts w:ascii="Arial" w:hAnsi="Arial" w:cs="Arial"/>
                <w:sz w:val="20"/>
                <w:szCs w:val="20"/>
              </w:rPr>
              <w:t xml:space="preserve"> for 1-1’s</w:t>
            </w:r>
            <w:r w:rsidR="00DB4B36">
              <w:rPr>
                <w:rFonts w:ascii="Arial" w:hAnsi="Arial" w:cs="Arial"/>
                <w:sz w:val="20"/>
                <w:szCs w:val="20"/>
              </w:rPr>
              <w:t xml:space="preserve"> between the Chair and Board Members</w:t>
            </w:r>
            <w:r w:rsidR="0071389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14:paraId="3FA72EDA" w14:textId="77777777" w:rsidR="006579D2" w:rsidRDefault="006579D2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D4275" w14:textId="77777777" w:rsidR="00C0077D" w:rsidRDefault="00C0077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D23" w14:textId="77777777" w:rsidR="00C0077D" w:rsidRDefault="00C0077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F7F1E" w14:textId="77777777" w:rsidR="00C0077D" w:rsidRDefault="00C0077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C6EDA" w14:textId="77777777" w:rsidR="00C0077D" w:rsidRDefault="00C0077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E7FA1" w14:textId="77777777" w:rsidR="00422EDC" w:rsidRDefault="00422ED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8D2B7" w14:textId="77777777" w:rsidR="00C761F0" w:rsidRDefault="00C761F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87F75" w14:textId="77777777" w:rsidR="00C761F0" w:rsidRDefault="00C761F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97D0E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F3961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8A1A0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B3892" w14:textId="77777777" w:rsidR="00AF4499" w:rsidRDefault="00AF449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621CA" w14:textId="77777777" w:rsidR="00AF4499" w:rsidRDefault="00AF449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D4AF9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22D09" w14:textId="77777777" w:rsidR="003E1141" w:rsidRDefault="003E1141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69B2C" w14:textId="77777777" w:rsidR="003E1141" w:rsidRDefault="003E1141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B19AD" w14:textId="77777777" w:rsidR="00AF4499" w:rsidRDefault="00AF449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4CCC6" w14:textId="77777777" w:rsidR="00AF4499" w:rsidRDefault="00AF449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BE437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C7687" w14:textId="77777777" w:rsidR="00F718D0" w:rsidRDefault="00F718D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BFBB9" w14:textId="77777777" w:rsidR="00F718D0" w:rsidRDefault="00F718D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ED830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07347" w14:textId="4CF958FC" w:rsidR="00596151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</w:t>
            </w:r>
          </w:p>
          <w:p w14:paraId="14D79E4E" w14:textId="77777777" w:rsidR="003A743B" w:rsidRDefault="003A743B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0E4B6" w14:textId="77777777" w:rsidR="003A743B" w:rsidRDefault="003A743B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91757" w14:textId="77777777" w:rsidR="009774F7" w:rsidRDefault="009774F7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13451" w14:textId="77777777" w:rsidR="0069402D" w:rsidRDefault="0069402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0E828" w14:textId="77777777" w:rsidR="0069402D" w:rsidRDefault="0069402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7337B" w14:textId="77777777" w:rsidR="0069402D" w:rsidRDefault="0069402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EAD35" w14:textId="77777777" w:rsidR="0069402D" w:rsidRDefault="0069402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926F7" w14:textId="77777777" w:rsidR="00FB72B8" w:rsidRDefault="00FB72B8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38D74" w14:textId="77777777" w:rsidR="003660EC" w:rsidRDefault="003660E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4BBED" w14:textId="77777777" w:rsidR="00AF4499" w:rsidRDefault="00AF449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7AA62" w14:textId="77777777" w:rsidR="00DB4B36" w:rsidRDefault="00DB4B3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B3277" w14:textId="0E6E6799" w:rsidR="003660EC" w:rsidRDefault="003660EC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</w:t>
            </w:r>
          </w:p>
          <w:p w14:paraId="034C35F9" w14:textId="77777777" w:rsidR="0069402D" w:rsidRDefault="0069402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F0742" w14:textId="17A8BDB1" w:rsidR="00AA5B34" w:rsidRDefault="00AA5B3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04F8D" w14:textId="62DFE1E5" w:rsidR="006A7920" w:rsidRDefault="006A7920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33FD5" w14:textId="77777777" w:rsidR="003A743B" w:rsidRDefault="003A743B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92084" w14:textId="77777777" w:rsidR="004B2B2D" w:rsidRDefault="004B2B2D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39CDA" w14:textId="4ED53814" w:rsidR="00340254" w:rsidRDefault="00340254" w:rsidP="006A7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</w:t>
            </w:r>
          </w:p>
          <w:p w14:paraId="5DEF1587" w14:textId="77777777" w:rsidR="00DB4B36" w:rsidRDefault="00DB4B36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9BA87" w14:textId="77777777" w:rsidR="00DB4B36" w:rsidRDefault="00DB4B36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5A8C1" w14:textId="77777777" w:rsidR="00DB4B36" w:rsidRDefault="00DB4B36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7DA8B" w14:textId="77777777" w:rsidR="00DB4B36" w:rsidRDefault="00DB4B36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7C596" w14:textId="77777777" w:rsidR="00DB4B36" w:rsidRDefault="00DB4B36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3E315" w14:textId="391B836E" w:rsidR="00DB4B36" w:rsidRDefault="00DB4B36" w:rsidP="006A7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</w:t>
            </w:r>
          </w:p>
          <w:p w14:paraId="044F9A69" w14:textId="73C0E535" w:rsidR="001A6014" w:rsidRPr="00BE2198" w:rsidRDefault="006A7920" w:rsidP="006A7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2712" w:rsidRPr="00BE2198" w14:paraId="703DADA6" w14:textId="77777777" w:rsidTr="005C6A8B">
        <w:tc>
          <w:tcPr>
            <w:tcW w:w="851" w:type="dxa"/>
          </w:tcPr>
          <w:p w14:paraId="3C91C680" w14:textId="67972113" w:rsidR="00984D4C" w:rsidRPr="00BE2198" w:rsidRDefault="00EC1031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381D0C">
              <w:rPr>
                <w:rFonts w:ascii="Arial" w:hAnsi="Arial" w:cs="Arial"/>
                <w:sz w:val="20"/>
                <w:szCs w:val="20"/>
              </w:rPr>
              <w:t>8</w:t>
            </w:r>
            <w:r w:rsidR="004754FD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7513" w:type="dxa"/>
          </w:tcPr>
          <w:p w14:paraId="3F78EE3F" w14:textId="77777777" w:rsidR="006D2712" w:rsidRPr="00BE2198" w:rsidRDefault="00F87DAD" w:rsidP="00EE7F6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SUCCESSION PLAN FOR CHAIR AND VICE-CHAIR </w:t>
            </w:r>
          </w:p>
          <w:p w14:paraId="6134CA07" w14:textId="03086749" w:rsidR="00381D0C" w:rsidRDefault="00381D0C" w:rsidP="00381D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committee noted that the Chair/Vice Chair succession </w:t>
            </w:r>
            <w:r w:rsidR="00A8714E">
              <w:rPr>
                <w:rFonts w:ascii="Arial" w:hAnsi="Arial" w:cs="Arial"/>
                <w:sz w:val="20"/>
                <w:szCs w:val="20"/>
              </w:rPr>
              <w:t xml:space="preserve">plan </w:t>
            </w:r>
            <w:r>
              <w:rPr>
                <w:rFonts w:ascii="Arial" w:hAnsi="Arial" w:cs="Arial"/>
                <w:sz w:val="20"/>
                <w:szCs w:val="20"/>
              </w:rPr>
              <w:t>had bee</w:t>
            </w:r>
            <w:r w:rsidR="00A8714E">
              <w:rPr>
                <w:rFonts w:ascii="Arial" w:hAnsi="Arial" w:cs="Arial"/>
                <w:sz w:val="20"/>
                <w:szCs w:val="20"/>
              </w:rPr>
              <w:t xml:space="preserve">n discussed </w:t>
            </w:r>
            <w:r w:rsidR="00AF4499">
              <w:rPr>
                <w:rFonts w:ascii="Arial" w:hAnsi="Arial" w:cs="Arial"/>
                <w:sz w:val="20"/>
                <w:szCs w:val="20"/>
              </w:rPr>
              <w:t>a number of times a</w:t>
            </w:r>
            <w:r w:rsidR="00340254">
              <w:rPr>
                <w:rFonts w:ascii="Arial" w:hAnsi="Arial" w:cs="Arial"/>
                <w:sz w:val="20"/>
                <w:szCs w:val="20"/>
              </w:rPr>
              <w:t>t the Search Committee as well as during conversations between the Chair and Board Members</w:t>
            </w:r>
            <w:r w:rsidR="0036512B">
              <w:rPr>
                <w:rFonts w:ascii="Arial" w:hAnsi="Arial" w:cs="Arial"/>
                <w:sz w:val="20"/>
                <w:szCs w:val="20"/>
              </w:rPr>
              <w:t>. A number of current B</w:t>
            </w:r>
            <w:r w:rsidR="00AF4499">
              <w:rPr>
                <w:rFonts w:ascii="Arial" w:hAnsi="Arial" w:cs="Arial"/>
                <w:sz w:val="20"/>
                <w:szCs w:val="20"/>
              </w:rPr>
              <w:t>oard m</w:t>
            </w:r>
            <w:r>
              <w:rPr>
                <w:rFonts w:ascii="Arial" w:hAnsi="Arial" w:cs="Arial"/>
                <w:sz w:val="20"/>
                <w:szCs w:val="20"/>
              </w:rPr>
              <w:t>embers would potentially be interested i</w:t>
            </w:r>
            <w:r w:rsidR="00814568">
              <w:rPr>
                <w:rFonts w:ascii="Arial" w:hAnsi="Arial" w:cs="Arial"/>
                <w:sz w:val="20"/>
                <w:szCs w:val="20"/>
              </w:rPr>
              <w:t>n the Chair role in the future</w:t>
            </w:r>
            <w:r w:rsidR="00340254">
              <w:rPr>
                <w:rFonts w:ascii="Arial" w:hAnsi="Arial" w:cs="Arial"/>
                <w:sz w:val="20"/>
                <w:szCs w:val="20"/>
              </w:rPr>
              <w:t>, it was agreed that when</w:t>
            </w:r>
            <w:r w:rsidR="003D0998">
              <w:rPr>
                <w:rFonts w:ascii="Arial" w:hAnsi="Arial" w:cs="Arial"/>
                <w:sz w:val="20"/>
                <w:szCs w:val="20"/>
              </w:rPr>
              <w:t xml:space="preserve"> the current Vice Chair finished</w:t>
            </w:r>
            <w:r w:rsidR="00F718D0">
              <w:rPr>
                <w:rFonts w:ascii="Arial" w:hAnsi="Arial" w:cs="Arial"/>
                <w:sz w:val="20"/>
                <w:szCs w:val="20"/>
              </w:rPr>
              <w:t>, should a</w:t>
            </w:r>
            <w:r w:rsidR="00AF4499">
              <w:rPr>
                <w:rFonts w:ascii="Arial" w:hAnsi="Arial" w:cs="Arial"/>
                <w:sz w:val="20"/>
                <w:szCs w:val="20"/>
              </w:rPr>
              <w:t xml:space="preserve"> Board member</w:t>
            </w:r>
            <w:r w:rsidR="00F718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031">
              <w:rPr>
                <w:rFonts w:ascii="Arial" w:hAnsi="Arial" w:cs="Arial"/>
                <w:sz w:val="20"/>
                <w:szCs w:val="20"/>
              </w:rPr>
              <w:t>be interested in the</w:t>
            </w:r>
            <w:r w:rsidR="00F718D0">
              <w:rPr>
                <w:rFonts w:ascii="Arial" w:hAnsi="Arial" w:cs="Arial"/>
                <w:sz w:val="20"/>
                <w:szCs w:val="20"/>
              </w:rPr>
              <w:t xml:space="preserve"> role of Chair at that time, to consider appointing them as Vice Chair</w:t>
            </w:r>
            <w:r w:rsidR="00EC1031">
              <w:rPr>
                <w:rFonts w:ascii="Arial" w:hAnsi="Arial" w:cs="Arial"/>
                <w:sz w:val="20"/>
                <w:szCs w:val="20"/>
              </w:rPr>
              <w:t xml:space="preserve"> to allow </w:t>
            </w:r>
            <w:r w:rsidR="003D0998">
              <w:rPr>
                <w:rFonts w:ascii="Arial" w:hAnsi="Arial" w:cs="Arial"/>
                <w:sz w:val="20"/>
                <w:szCs w:val="20"/>
              </w:rPr>
              <w:t xml:space="preserve">a period of </w:t>
            </w:r>
            <w:r w:rsidR="00EC1031">
              <w:rPr>
                <w:rFonts w:ascii="Arial" w:hAnsi="Arial" w:cs="Arial"/>
                <w:sz w:val="20"/>
                <w:szCs w:val="20"/>
              </w:rPr>
              <w:t>mentoring</w:t>
            </w:r>
            <w:r w:rsidR="00814568">
              <w:rPr>
                <w:rFonts w:ascii="Arial" w:hAnsi="Arial" w:cs="Arial"/>
                <w:sz w:val="20"/>
                <w:szCs w:val="20"/>
              </w:rPr>
              <w:t>.</w:t>
            </w:r>
            <w:r w:rsidR="003651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629C01" w14:textId="034E8975" w:rsidR="00EC1031" w:rsidRDefault="00AF4499" w:rsidP="00381D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confirmed that the Chair of the Board </w:t>
            </w:r>
            <w:r w:rsidR="00EC1031">
              <w:rPr>
                <w:rFonts w:ascii="Arial" w:hAnsi="Arial" w:cs="Arial"/>
                <w:sz w:val="20"/>
                <w:szCs w:val="20"/>
              </w:rPr>
              <w:t xml:space="preserve">was currently appointed as Chair until </w:t>
            </w:r>
            <w:r w:rsidR="003D0998">
              <w:rPr>
                <w:rFonts w:ascii="Arial" w:hAnsi="Arial" w:cs="Arial"/>
                <w:sz w:val="20"/>
                <w:szCs w:val="20"/>
              </w:rPr>
              <w:t>2019</w:t>
            </w:r>
            <w:r w:rsidR="00EC1031">
              <w:rPr>
                <w:rFonts w:ascii="Arial" w:hAnsi="Arial" w:cs="Arial"/>
                <w:sz w:val="20"/>
                <w:szCs w:val="20"/>
              </w:rPr>
              <w:t xml:space="preserve"> and as a Board Member until </w:t>
            </w:r>
            <w:r w:rsidR="005B5768">
              <w:rPr>
                <w:rFonts w:ascii="Arial" w:hAnsi="Arial" w:cs="Arial"/>
                <w:sz w:val="20"/>
                <w:szCs w:val="20"/>
              </w:rPr>
              <w:t xml:space="preserve">31 August </w:t>
            </w:r>
            <w:r w:rsidR="00EC1031">
              <w:rPr>
                <w:rFonts w:ascii="Arial" w:hAnsi="Arial" w:cs="Arial"/>
                <w:sz w:val="20"/>
                <w:szCs w:val="20"/>
              </w:rPr>
              <w:t xml:space="preserve">2010. </w:t>
            </w:r>
          </w:p>
          <w:p w14:paraId="4D812D66" w14:textId="65C7057A" w:rsidR="00F718D0" w:rsidRPr="00B23361" w:rsidRDefault="00810780" w:rsidP="00F718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="00F87D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FD4">
              <w:rPr>
                <w:rFonts w:ascii="Arial" w:hAnsi="Arial" w:cs="Arial"/>
                <w:sz w:val="20"/>
                <w:szCs w:val="20"/>
              </w:rPr>
              <w:t>T</w:t>
            </w:r>
            <w:r w:rsidR="00C13CC4">
              <w:rPr>
                <w:rFonts w:ascii="Arial" w:hAnsi="Arial" w:cs="Arial"/>
                <w:sz w:val="20"/>
                <w:szCs w:val="20"/>
              </w:rPr>
              <w:t xml:space="preserve">o agree that </w:t>
            </w:r>
            <w:r w:rsidR="00A8714E">
              <w:rPr>
                <w:rFonts w:ascii="Arial" w:hAnsi="Arial" w:cs="Arial"/>
                <w:sz w:val="20"/>
                <w:szCs w:val="20"/>
              </w:rPr>
              <w:t>the</w:t>
            </w:r>
            <w:r w:rsidR="002C155C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381D0C">
              <w:rPr>
                <w:rFonts w:ascii="Arial" w:hAnsi="Arial" w:cs="Arial"/>
                <w:sz w:val="20"/>
                <w:szCs w:val="20"/>
              </w:rPr>
              <w:t xml:space="preserve">ommittee continue to review options </w:t>
            </w:r>
            <w:r w:rsidR="0036512B">
              <w:rPr>
                <w:rFonts w:ascii="Arial" w:hAnsi="Arial" w:cs="Arial"/>
                <w:sz w:val="20"/>
                <w:szCs w:val="20"/>
              </w:rPr>
              <w:t xml:space="preserve">for the Chair/Vice Chair </w:t>
            </w:r>
            <w:r w:rsidR="006A7920">
              <w:rPr>
                <w:rFonts w:ascii="Arial" w:hAnsi="Arial" w:cs="Arial"/>
                <w:sz w:val="20"/>
                <w:szCs w:val="20"/>
              </w:rPr>
              <w:t xml:space="preserve">succession plan </w:t>
            </w:r>
            <w:r w:rsidR="002536D7">
              <w:rPr>
                <w:rFonts w:ascii="Arial" w:hAnsi="Arial" w:cs="Arial"/>
                <w:sz w:val="20"/>
                <w:szCs w:val="20"/>
              </w:rPr>
              <w:t>on a regular basis.</w:t>
            </w:r>
          </w:p>
        </w:tc>
        <w:tc>
          <w:tcPr>
            <w:tcW w:w="1276" w:type="dxa"/>
          </w:tcPr>
          <w:p w14:paraId="313E8B21" w14:textId="77777777" w:rsidR="006D2712" w:rsidRDefault="006D2712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C2EF4" w14:textId="77777777" w:rsidR="00462CEE" w:rsidRDefault="00462CE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228CD" w14:textId="77777777" w:rsidR="00462CEE" w:rsidRDefault="00462CE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3F201" w14:textId="77777777" w:rsidR="00462CEE" w:rsidRDefault="00462CE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7C650" w14:textId="77777777" w:rsidR="00462CEE" w:rsidRDefault="00462CE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FBC83" w14:textId="77777777" w:rsidR="00462CEE" w:rsidRDefault="00462CE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FB212" w14:textId="77777777" w:rsidR="00462CEE" w:rsidRDefault="00462CE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190CF" w14:textId="77777777" w:rsidR="00B70FD4" w:rsidRDefault="00B70FD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D0155" w14:textId="77777777" w:rsidR="00B70FD4" w:rsidRDefault="00B70FD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A2365" w14:textId="77777777" w:rsidR="0069402D" w:rsidRDefault="0069402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E7F80" w14:textId="0C49F54E" w:rsidR="00814568" w:rsidRDefault="009A0E21" w:rsidP="0001272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1C7F01" w14:textId="77777777" w:rsidR="0069402D" w:rsidRDefault="0069402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790DF" w14:textId="05C4D64B" w:rsidR="00B70FD4" w:rsidRPr="00BE2198" w:rsidRDefault="00B70FD4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89" w:rsidRPr="00BE2198" w14:paraId="6BAEF14E" w14:textId="77777777" w:rsidTr="005C6A8B">
        <w:tc>
          <w:tcPr>
            <w:tcW w:w="851" w:type="dxa"/>
          </w:tcPr>
          <w:p w14:paraId="6DCA9A84" w14:textId="037DDE0E" w:rsidR="00C23C89" w:rsidRDefault="00C23C89" w:rsidP="002E5BB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39/17</w:t>
            </w:r>
          </w:p>
        </w:tc>
        <w:tc>
          <w:tcPr>
            <w:tcW w:w="7513" w:type="dxa"/>
          </w:tcPr>
          <w:p w14:paraId="142EE7BD" w14:textId="77777777" w:rsidR="00C23C89" w:rsidRPr="003D0998" w:rsidRDefault="00C23C89" w:rsidP="00C23C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D0998">
              <w:rPr>
                <w:rFonts w:ascii="Arial" w:hAnsi="Arial" w:cs="Arial"/>
                <w:b/>
                <w:sz w:val="20"/>
                <w:szCs w:val="20"/>
              </w:rPr>
              <w:t>ANNUAL REVIEW OF CONFIDENTIAL MINUTES</w:t>
            </w:r>
          </w:p>
          <w:p w14:paraId="667CFCE6" w14:textId="77777777" w:rsidR="00C23C89" w:rsidRPr="00C23C89" w:rsidRDefault="00C23C89" w:rsidP="00C23C8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3C89">
              <w:rPr>
                <w:rFonts w:ascii="Arial" w:hAnsi="Arial" w:cs="Arial"/>
                <w:sz w:val="20"/>
                <w:szCs w:val="20"/>
              </w:rPr>
              <w:t xml:space="preserve">The Clerk presented recommendations on the de-classification of sensitive items previously deemed to be confidential.  The Committee agreed the recommendations with the exception of one item which required further consideration. </w:t>
            </w:r>
          </w:p>
          <w:p w14:paraId="1096A09C" w14:textId="444DFC98" w:rsidR="00C23C89" w:rsidRPr="00C23C89" w:rsidRDefault="00C23C89" w:rsidP="00381D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3C89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Pr="00C23C89">
              <w:rPr>
                <w:rFonts w:ascii="Arial" w:hAnsi="Arial" w:cs="Arial"/>
                <w:sz w:val="20"/>
                <w:szCs w:val="20"/>
              </w:rPr>
              <w:t xml:space="preserve"> To agree the recommendations for the de-classification of confidential Board and Committee minutes, subject to clarification on the one issue raised</w:t>
            </w:r>
            <w:r w:rsidR="00C13CC4">
              <w:rPr>
                <w:rFonts w:ascii="Arial" w:hAnsi="Arial" w:cs="Arial"/>
                <w:sz w:val="20"/>
                <w:szCs w:val="20"/>
              </w:rPr>
              <w:t xml:space="preserve"> which would be discussed further at the next Search Committee meeting</w:t>
            </w:r>
            <w:r w:rsidRPr="00C23C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42ADB49" w14:textId="77777777" w:rsidR="00C23C89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B352B" w14:textId="77777777" w:rsidR="00C23C89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38E8F" w14:textId="77777777" w:rsidR="00C23C89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0D8EB" w14:textId="77777777" w:rsidR="00C23C89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E8875" w14:textId="77777777" w:rsidR="00C23C89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EF95" w14:textId="77777777" w:rsidR="00C23C89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5035E" w14:textId="77777777" w:rsidR="00C23C89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EF7A1" w14:textId="77777777" w:rsidR="00C23C89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44BB8" w14:textId="77777777" w:rsidR="00DB4B36" w:rsidRDefault="00DB4B3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C2E73" w14:textId="307EA418" w:rsidR="00C23C89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</w:t>
            </w:r>
          </w:p>
        </w:tc>
      </w:tr>
      <w:tr w:rsidR="00381D0C" w:rsidRPr="00BE2198" w14:paraId="5BE94EB6" w14:textId="77777777" w:rsidTr="005C6A8B">
        <w:tc>
          <w:tcPr>
            <w:tcW w:w="851" w:type="dxa"/>
          </w:tcPr>
          <w:p w14:paraId="21CE14E4" w14:textId="5D309C23" w:rsidR="00381D0C" w:rsidRDefault="00C23C89" w:rsidP="002E5BB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40/17</w:t>
            </w:r>
          </w:p>
        </w:tc>
        <w:tc>
          <w:tcPr>
            <w:tcW w:w="7513" w:type="dxa"/>
          </w:tcPr>
          <w:p w14:paraId="61F10491" w14:textId="77777777" w:rsidR="00381D0C" w:rsidRPr="00BE2198" w:rsidRDefault="00381D0C" w:rsidP="00381D0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 xml:space="preserve">ANY OTHER BUSINESS </w:t>
            </w:r>
          </w:p>
          <w:p w14:paraId="7A04352F" w14:textId="79283AEA" w:rsidR="00381D0C" w:rsidRPr="00BE2198" w:rsidRDefault="00381D0C" w:rsidP="00DB4B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items of Any Other Business were </w:t>
            </w:r>
            <w:r w:rsidR="00DB4B36">
              <w:rPr>
                <w:rFonts w:ascii="Arial" w:hAnsi="Arial" w:cs="Arial"/>
                <w:sz w:val="20"/>
                <w:szCs w:val="20"/>
              </w:rPr>
              <w:t>raised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E793B6C" w14:textId="77777777" w:rsidR="00381D0C" w:rsidRDefault="00381D0C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93B" w:rsidRPr="00BE2198" w14:paraId="6786D2A6" w14:textId="77777777" w:rsidTr="005C6A8B">
        <w:tc>
          <w:tcPr>
            <w:tcW w:w="851" w:type="dxa"/>
          </w:tcPr>
          <w:p w14:paraId="2FB61907" w14:textId="2CE2CEF8" w:rsidR="00E4393B" w:rsidRPr="00BE2198" w:rsidRDefault="00C23C89" w:rsidP="005C11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41/17</w:t>
            </w:r>
          </w:p>
        </w:tc>
        <w:tc>
          <w:tcPr>
            <w:tcW w:w="7513" w:type="dxa"/>
          </w:tcPr>
          <w:p w14:paraId="77EAEDE4" w14:textId="6A650A2A" w:rsidR="00CF451A" w:rsidRPr="00BE2198" w:rsidRDefault="00CF451A" w:rsidP="002536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 xml:space="preserve">DATE OF NEXT MEETING:  </w:t>
            </w:r>
            <w:r w:rsidR="005C111E">
              <w:rPr>
                <w:rFonts w:ascii="Arial" w:hAnsi="Arial" w:cs="Arial"/>
                <w:sz w:val="20"/>
                <w:szCs w:val="20"/>
              </w:rPr>
              <w:t>1</w:t>
            </w:r>
            <w:r w:rsidR="002E5BBE">
              <w:rPr>
                <w:rFonts w:ascii="Arial" w:hAnsi="Arial" w:cs="Arial"/>
                <w:sz w:val="20"/>
                <w:szCs w:val="20"/>
              </w:rPr>
              <w:t xml:space="preserve"> February 2018</w:t>
            </w:r>
            <w:r w:rsidR="005C111E">
              <w:rPr>
                <w:rFonts w:ascii="Arial" w:hAnsi="Arial" w:cs="Arial"/>
                <w:sz w:val="20"/>
                <w:szCs w:val="20"/>
              </w:rPr>
              <w:t xml:space="preserve">, at </w:t>
            </w:r>
            <w:r w:rsidR="002536D7">
              <w:rPr>
                <w:rFonts w:ascii="Arial" w:hAnsi="Arial" w:cs="Arial"/>
                <w:sz w:val="20"/>
                <w:szCs w:val="20"/>
              </w:rPr>
              <w:t>Lansdowne</w:t>
            </w:r>
            <w:r w:rsidR="005C111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D3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1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AB5478E" w14:textId="77777777" w:rsidR="00E4393B" w:rsidRPr="00BE2198" w:rsidRDefault="00E4393B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66EECD" w14:textId="449D3FAD" w:rsidR="002E4E53" w:rsidRPr="00B633D8" w:rsidRDefault="002E4E53" w:rsidP="003A743B">
      <w:pPr>
        <w:rPr>
          <w:rFonts w:ascii="Arial" w:hAnsi="Arial" w:cs="Arial"/>
          <w:sz w:val="22"/>
          <w:szCs w:val="22"/>
        </w:rPr>
      </w:pPr>
    </w:p>
    <w:sectPr w:rsidR="002E4E53" w:rsidRPr="00B633D8" w:rsidSect="002E4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612F" w14:textId="77777777" w:rsidR="004D1E98" w:rsidRDefault="004D1E98" w:rsidP="00231CD9">
      <w:r>
        <w:separator/>
      </w:r>
    </w:p>
  </w:endnote>
  <w:endnote w:type="continuationSeparator" w:id="0">
    <w:p w14:paraId="6768D123" w14:textId="77777777" w:rsidR="004D1E98" w:rsidRDefault="004D1E98" w:rsidP="0023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A7A60" w14:textId="77777777" w:rsidR="00B947BB" w:rsidRDefault="00B94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E5CC" w14:textId="77777777" w:rsidR="00B947BB" w:rsidRDefault="00B947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4CB3F" w14:textId="77777777" w:rsidR="00B947BB" w:rsidRDefault="00B94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E27BA" w14:textId="77777777" w:rsidR="004D1E98" w:rsidRDefault="004D1E98" w:rsidP="00231CD9">
      <w:r>
        <w:separator/>
      </w:r>
    </w:p>
  </w:footnote>
  <w:footnote w:type="continuationSeparator" w:id="0">
    <w:p w14:paraId="5A5F3A93" w14:textId="77777777" w:rsidR="004D1E98" w:rsidRDefault="004D1E98" w:rsidP="0023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44FC4" w14:textId="77777777" w:rsidR="00B947BB" w:rsidRDefault="00B94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048EE" w14:textId="5BC53DE9" w:rsidR="00583FB5" w:rsidRDefault="00B947BB" w:rsidP="00583FB5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bookmarkStart w:id="0" w:name="_GoBack"/>
    <w:bookmarkEnd w:id="0"/>
    <w:r w:rsidR="000346BA">
      <w:rPr>
        <w:rFonts w:ascii="Arial" w:hAnsi="Arial" w:cs="Arial"/>
        <w:sz w:val="20"/>
        <w:szCs w:val="20"/>
      </w:rPr>
      <w:tab/>
    </w:r>
    <w:r w:rsidR="000346BA">
      <w:rPr>
        <w:rFonts w:ascii="Arial" w:hAnsi="Arial" w:cs="Arial"/>
        <w:sz w:val="20"/>
        <w:szCs w:val="20"/>
      </w:rPr>
      <w:tab/>
    </w:r>
    <w:r w:rsidR="00F34E0B">
      <w:rPr>
        <w:rFonts w:ascii="Arial" w:hAnsi="Arial" w:cs="Arial"/>
        <w:sz w:val="20"/>
        <w:szCs w:val="20"/>
      </w:rPr>
      <w:t xml:space="preserve"> </w:t>
    </w:r>
  </w:p>
  <w:p w14:paraId="18815CA2" w14:textId="77777777" w:rsidR="00583FB5" w:rsidRPr="00231CD9" w:rsidRDefault="00583FB5" w:rsidP="00583FB5">
    <w:pPr>
      <w:pStyle w:val="Header"/>
      <w:rPr>
        <w:rFonts w:ascii="Arial" w:hAnsi="Arial" w:cs="Arial"/>
        <w:sz w:val="20"/>
        <w:szCs w:val="20"/>
      </w:rPr>
    </w:pPr>
  </w:p>
  <w:p w14:paraId="3CF30DCC" w14:textId="77777777" w:rsidR="00583FB5" w:rsidRDefault="00583F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6A38E" w14:textId="77777777" w:rsidR="00B947BB" w:rsidRDefault="00B94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CBB"/>
    <w:multiLevelType w:val="hybridMultilevel"/>
    <w:tmpl w:val="57C201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03381"/>
    <w:multiLevelType w:val="hybridMultilevel"/>
    <w:tmpl w:val="241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6BA"/>
    <w:multiLevelType w:val="hybridMultilevel"/>
    <w:tmpl w:val="1A18719A"/>
    <w:lvl w:ilvl="0" w:tplc="87E858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22E0"/>
    <w:multiLevelType w:val="hybridMultilevel"/>
    <w:tmpl w:val="6490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1DE5"/>
    <w:multiLevelType w:val="hybridMultilevel"/>
    <w:tmpl w:val="403E0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4566C"/>
    <w:multiLevelType w:val="hybridMultilevel"/>
    <w:tmpl w:val="44C21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82C"/>
    <w:multiLevelType w:val="hybridMultilevel"/>
    <w:tmpl w:val="1E503C36"/>
    <w:lvl w:ilvl="0" w:tplc="B2EE03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A3B6B"/>
    <w:multiLevelType w:val="hybridMultilevel"/>
    <w:tmpl w:val="E11C6E96"/>
    <w:lvl w:ilvl="0" w:tplc="8B06E9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65FA2"/>
    <w:multiLevelType w:val="hybridMultilevel"/>
    <w:tmpl w:val="4F34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D63C5"/>
    <w:multiLevelType w:val="hybridMultilevel"/>
    <w:tmpl w:val="A198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17E71"/>
    <w:multiLevelType w:val="hybridMultilevel"/>
    <w:tmpl w:val="1A687484"/>
    <w:lvl w:ilvl="0" w:tplc="4CEEB7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073D1"/>
    <w:multiLevelType w:val="hybridMultilevel"/>
    <w:tmpl w:val="E4F2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90B2E"/>
    <w:multiLevelType w:val="hybridMultilevel"/>
    <w:tmpl w:val="DE4E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860A6"/>
    <w:multiLevelType w:val="hybridMultilevel"/>
    <w:tmpl w:val="05A61292"/>
    <w:lvl w:ilvl="0" w:tplc="1DC099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074A9"/>
    <w:multiLevelType w:val="hybridMultilevel"/>
    <w:tmpl w:val="9A565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F54B3"/>
    <w:multiLevelType w:val="hybridMultilevel"/>
    <w:tmpl w:val="FED4BF56"/>
    <w:lvl w:ilvl="0" w:tplc="2A4063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175DB"/>
    <w:multiLevelType w:val="hybridMultilevel"/>
    <w:tmpl w:val="523C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A3CD1"/>
    <w:multiLevelType w:val="hybridMultilevel"/>
    <w:tmpl w:val="50BC9A80"/>
    <w:lvl w:ilvl="0" w:tplc="6B2AC1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7321"/>
    <w:multiLevelType w:val="hybridMultilevel"/>
    <w:tmpl w:val="F868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F6B37"/>
    <w:multiLevelType w:val="hybridMultilevel"/>
    <w:tmpl w:val="BDF87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D0C62"/>
    <w:multiLevelType w:val="hybridMultilevel"/>
    <w:tmpl w:val="8E64F72A"/>
    <w:lvl w:ilvl="0" w:tplc="3C1665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50F75"/>
    <w:multiLevelType w:val="hybridMultilevel"/>
    <w:tmpl w:val="3BB29BCA"/>
    <w:lvl w:ilvl="0" w:tplc="4D40215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4"/>
  </w:num>
  <w:num w:numId="5">
    <w:abstractNumId w:val="6"/>
  </w:num>
  <w:num w:numId="6">
    <w:abstractNumId w:val="20"/>
  </w:num>
  <w:num w:numId="7">
    <w:abstractNumId w:val="13"/>
  </w:num>
  <w:num w:numId="8">
    <w:abstractNumId w:val="19"/>
  </w:num>
  <w:num w:numId="9">
    <w:abstractNumId w:val="14"/>
  </w:num>
  <w:num w:numId="10">
    <w:abstractNumId w:val="17"/>
  </w:num>
  <w:num w:numId="11">
    <w:abstractNumId w:val="8"/>
  </w:num>
  <w:num w:numId="12">
    <w:abstractNumId w:val="16"/>
  </w:num>
  <w:num w:numId="13">
    <w:abstractNumId w:val="1"/>
  </w:num>
  <w:num w:numId="14">
    <w:abstractNumId w:val="18"/>
  </w:num>
  <w:num w:numId="15">
    <w:abstractNumId w:val="5"/>
  </w:num>
  <w:num w:numId="16">
    <w:abstractNumId w:val="7"/>
  </w:num>
  <w:num w:numId="17">
    <w:abstractNumId w:val="10"/>
  </w:num>
  <w:num w:numId="18">
    <w:abstractNumId w:val="9"/>
  </w:num>
  <w:num w:numId="19">
    <w:abstractNumId w:val="21"/>
  </w:num>
  <w:num w:numId="20">
    <w:abstractNumId w:val="2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05"/>
    <w:rsid w:val="00011B3E"/>
    <w:rsid w:val="0001272D"/>
    <w:rsid w:val="00015B40"/>
    <w:rsid w:val="00020127"/>
    <w:rsid w:val="000346BA"/>
    <w:rsid w:val="000372BF"/>
    <w:rsid w:val="000727CD"/>
    <w:rsid w:val="00081FB9"/>
    <w:rsid w:val="000B6573"/>
    <w:rsid w:val="000E4927"/>
    <w:rsid w:val="000F629A"/>
    <w:rsid w:val="000F6A94"/>
    <w:rsid w:val="0010624C"/>
    <w:rsid w:val="0012343F"/>
    <w:rsid w:val="0012565F"/>
    <w:rsid w:val="00130779"/>
    <w:rsid w:val="001501C2"/>
    <w:rsid w:val="001529F5"/>
    <w:rsid w:val="00162163"/>
    <w:rsid w:val="00166E9F"/>
    <w:rsid w:val="00195973"/>
    <w:rsid w:val="00196146"/>
    <w:rsid w:val="001A6014"/>
    <w:rsid w:val="001C43C8"/>
    <w:rsid w:val="001D3B71"/>
    <w:rsid w:val="001E41FD"/>
    <w:rsid w:val="00210BBB"/>
    <w:rsid w:val="00223D53"/>
    <w:rsid w:val="00231CD9"/>
    <w:rsid w:val="00246375"/>
    <w:rsid w:val="002536D7"/>
    <w:rsid w:val="002573A0"/>
    <w:rsid w:val="00273718"/>
    <w:rsid w:val="002804C9"/>
    <w:rsid w:val="002851B4"/>
    <w:rsid w:val="002908BF"/>
    <w:rsid w:val="002C155C"/>
    <w:rsid w:val="002C3E25"/>
    <w:rsid w:val="002D3E54"/>
    <w:rsid w:val="002E436E"/>
    <w:rsid w:val="002E4E53"/>
    <w:rsid w:val="002E5BBE"/>
    <w:rsid w:val="002F2C71"/>
    <w:rsid w:val="00330296"/>
    <w:rsid w:val="00340254"/>
    <w:rsid w:val="00350F68"/>
    <w:rsid w:val="003632EF"/>
    <w:rsid w:val="0036512B"/>
    <w:rsid w:val="003660EC"/>
    <w:rsid w:val="003668EB"/>
    <w:rsid w:val="00381D0C"/>
    <w:rsid w:val="003821E8"/>
    <w:rsid w:val="00394D22"/>
    <w:rsid w:val="003A1B58"/>
    <w:rsid w:val="003A743B"/>
    <w:rsid w:val="003B6120"/>
    <w:rsid w:val="003D0998"/>
    <w:rsid w:val="003E1141"/>
    <w:rsid w:val="003E34B8"/>
    <w:rsid w:val="00402917"/>
    <w:rsid w:val="00403502"/>
    <w:rsid w:val="00407668"/>
    <w:rsid w:val="00416350"/>
    <w:rsid w:val="00422EDC"/>
    <w:rsid w:val="00425C63"/>
    <w:rsid w:val="004306DB"/>
    <w:rsid w:val="00434C2C"/>
    <w:rsid w:val="00436580"/>
    <w:rsid w:val="00437D33"/>
    <w:rsid w:val="00450EF4"/>
    <w:rsid w:val="004579E4"/>
    <w:rsid w:val="00462CEE"/>
    <w:rsid w:val="004754FD"/>
    <w:rsid w:val="004B2B2D"/>
    <w:rsid w:val="004B7564"/>
    <w:rsid w:val="004B7C43"/>
    <w:rsid w:val="004D1E98"/>
    <w:rsid w:val="004D4BE0"/>
    <w:rsid w:val="004F1420"/>
    <w:rsid w:val="0051381B"/>
    <w:rsid w:val="00513E0D"/>
    <w:rsid w:val="00522861"/>
    <w:rsid w:val="005511D1"/>
    <w:rsid w:val="00562EE5"/>
    <w:rsid w:val="00566615"/>
    <w:rsid w:val="00572AA4"/>
    <w:rsid w:val="00583FB5"/>
    <w:rsid w:val="00596151"/>
    <w:rsid w:val="005B5768"/>
    <w:rsid w:val="005C111E"/>
    <w:rsid w:val="005C6944"/>
    <w:rsid w:val="005C6A8B"/>
    <w:rsid w:val="005D2F0E"/>
    <w:rsid w:val="005E32E5"/>
    <w:rsid w:val="00602121"/>
    <w:rsid w:val="006075BE"/>
    <w:rsid w:val="00622501"/>
    <w:rsid w:val="00624CAC"/>
    <w:rsid w:val="00625911"/>
    <w:rsid w:val="00632EB0"/>
    <w:rsid w:val="00634B61"/>
    <w:rsid w:val="00656ABF"/>
    <w:rsid w:val="006579D2"/>
    <w:rsid w:val="006644BD"/>
    <w:rsid w:val="00667080"/>
    <w:rsid w:val="006760AD"/>
    <w:rsid w:val="0069402D"/>
    <w:rsid w:val="006A6720"/>
    <w:rsid w:val="006A7920"/>
    <w:rsid w:val="006C44D9"/>
    <w:rsid w:val="006D2712"/>
    <w:rsid w:val="00703502"/>
    <w:rsid w:val="00713892"/>
    <w:rsid w:val="00734C43"/>
    <w:rsid w:val="0074488F"/>
    <w:rsid w:val="00745109"/>
    <w:rsid w:val="00747178"/>
    <w:rsid w:val="007529DA"/>
    <w:rsid w:val="0076515B"/>
    <w:rsid w:val="00766B34"/>
    <w:rsid w:val="00783835"/>
    <w:rsid w:val="007A0401"/>
    <w:rsid w:val="007A21C5"/>
    <w:rsid w:val="007B63FB"/>
    <w:rsid w:val="007C1BFB"/>
    <w:rsid w:val="0081009A"/>
    <w:rsid w:val="00810780"/>
    <w:rsid w:val="00814568"/>
    <w:rsid w:val="00824120"/>
    <w:rsid w:val="00831362"/>
    <w:rsid w:val="00833DA8"/>
    <w:rsid w:val="00843188"/>
    <w:rsid w:val="00856A08"/>
    <w:rsid w:val="00862F3C"/>
    <w:rsid w:val="0087320D"/>
    <w:rsid w:val="0087466D"/>
    <w:rsid w:val="00876152"/>
    <w:rsid w:val="00876FA7"/>
    <w:rsid w:val="00880458"/>
    <w:rsid w:val="00891E3C"/>
    <w:rsid w:val="008947B3"/>
    <w:rsid w:val="00895AFA"/>
    <w:rsid w:val="008A2AF5"/>
    <w:rsid w:val="008A3D9E"/>
    <w:rsid w:val="008B0E66"/>
    <w:rsid w:val="008B3921"/>
    <w:rsid w:val="008D3A4E"/>
    <w:rsid w:val="008E2927"/>
    <w:rsid w:val="008F1EEF"/>
    <w:rsid w:val="008F2CC1"/>
    <w:rsid w:val="009144DE"/>
    <w:rsid w:val="00914F7D"/>
    <w:rsid w:val="00916085"/>
    <w:rsid w:val="00934129"/>
    <w:rsid w:val="00960938"/>
    <w:rsid w:val="00962070"/>
    <w:rsid w:val="00970655"/>
    <w:rsid w:val="009755CF"/>
    <w:rsid w:val="009774F7"/>
    <w:rsid w:val="00984D4C"/>
    <w:rsid w:val="009A0E21"/>
    <w:rsid w:val="009A1788"/>
    <w:rsid w:val="009A7F5D"/>
    <w:rsid w:val="009B2BB3"/>
    <w:rsid w:val="009C7DD1"/>
    <w:rsid w:val="009F0A5F"/>
    <w:rsid w:val="009F77D7"/>
    <w:rsid w:val="00A148F5"/>
    <w:rsid w:val="00A4458E"/>
    <w:rsid w:val="00A51773"/>
    <w:rsid w:val="00A54F40"/>
    <w:rsid w:val="00A5753C"/>
    <w:rsid w:val="00A70ECC"/>
    <w:rsid w:val="00A76916"/>
    <w:rsid w:val="00A77527"/>
    <w:rsid w:val="00A77DCB"/>
    <w:rsid w:val="00A832C5"/>
    <w:rsid w:val="00A8714E"/>
    <w:rsid w:val="00AA0417"/>
    <w:rsid w:val="00AA5B34"/>
    <w:rsid w:val="00AD2A7A"/>
    <w:rsid w:val="00AE2036"/>
    <w:rsid w:val="00AE53BB"/>
    <w:rsid w:val="00AF4499"/>
    <w:rsid w:val="00B03AC5"/>
    <w:rsid w:val="00B115D9"/>
    <w:rsid w:val="00B1253D"/>
    <w:rsid w:val="00B23361"/>
    <w:rsid w:val="00B25C7E"/>
    <w:rsid w:val="00B4129F"/>
    <w:rsid w:val="00B633D8"/>
    <w:rsid w:val="00B6624B"/>
    <w:rsid w:val="00B70FD4"/>
    <w:rsid w:val="00B947BB"/>
    <w:rsid w:val="00BA3FCA"/>
    <w:rsid w:val="00BA759D"/>
    <w:rsid w:val="00BB4F53"/>
    <w:rsid w:val="00BB751A"/>
    <w:rsid w:val="00BD2FA2"/>
    <w:rsid w:val="00BE2198"/>
    <w:rsid w:val="00BE23F3"/>
    <w:rsid w:val="00C0077D"/>
    <w:rsid w:val="00C06C03"/>
    <w:rsid w:val="00C13CC4"/>
    <w:rsid w:val="00C17D17"/>
    <w:rsid w:val="00C23C89"/>
    <w:rsid w:val="00C23F52"/>
    <w:rsid w:val="00C50AEE"/>
    <w:rsid w:val="00C576D4"/>
    <w:rsid w:val="00C60F27"/>
    <w:rsid w:val="00C61867"/>
    <w:rsid w:val="00C6300A"/>
    <w:rsid w:val="00C761F0"/>
    <w:rsid w:val="00C85570"/>
    <w:rsid w:val="00C96B7F"/>
    <w:rsid w:val="00CB7E0F"/>
    <w:rsid w:val="00CC0C8C"/>
    <w:rsid w:val="00CF451A"/>
    <w:rsid w:val="00D050B5"/>
    <w:rsid w:val="00D1033C"/>
    <w:rsid w:val="00D122AE"/>
    <w:rsid w:val="00D15A05"/>
    <w:rsid w:val="00D4029C"/>
    <w:rsid w:val="00D4720B"/>
    <w:rsid w:val="00D5290A"/>
    <w:rsid w:val="00D80C07"/>
    <w:rsid w:val="00D81687"/>
    <w:rsid w:val="00DA403E"/>
    <w:rsid w:val="00DB4B36"/>
    <w:rsid w:val="00DF0C62"/>
    <w:rsid w:val="00E14710"/>
    <w:rsid w:val="00E42CA5"/>
    <w:rsid w:val="00E4393B"/>
    <w:rsid w:val="00E66DCA"/>
    <w:rsid w:val="00E7028E"/>
    <w:rsid w:val="00E70612"/>
    <w:rsid w:val="00E70689"/>
    <w:rsid w:val="00EA5251"/>
    <w:rsid w:val="00EC0265"/>
    <w:rsid w:val="00EC1031"/>
    <w:rsid w:val="00EC4FB7"/>
    <w:rsid w:val="00EE01F7"/>
    <w:rsid w:val="00EE7F6E"/>
    <w:rsid w:val="00F02066"/>
    <w:rsid w:val="00F13567"/>
    <w:rsid w:val="00F34E0B"/>
    <w:rsid w:val="00F41053"/>
    <w:rsid w:val="00F42D21"/>
    <w:rsid w:val="00F46875"/>
    <w:rsid w:val="00F47265"/>
    <w:rsid w:val="00F718D0"/>
    <w:rsid w:val="00F71AAE"/>
    <w:rsid w:val="00F87DAD"/>
    <w:rsid w:val="00F9514E"/>
    <w:rsid w:val="00FA6138"/>
    <w:rsid w:val="00FB341E"/>
    <w:rsid w:val="00FB72B8"/>
    <w:rsid w:val="00FE2044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71439"/>
  <w15:docId w15:val="{720ED799-B555-4390-BC7E-FE950BF6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05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5A05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A05"/>
    <w:rPr>
      <w:rFonts w:ascii="Arial" w:eastAsia="Times New Roman" w:hAnsi="Arial" w:cs="Times New Roman"/>
      <w:b/>
      <w:szCs w:val="20"/>
      <w:lang w:val="en-GB" w:eastAsia="en-GB"/>
    </w:rPr>
  </w:style>
  <w:style w:type="paragraph" w:styleId="NormalWeb">
    <w:name w:val="Normal (Web)"/>
    <w:basedOn w:val="Normal"/>
    <w:semiHidden/>
    <w:rsid w:val="00D15A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15A05"/>
    <w:pPr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11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5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AF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AF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1C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CD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1C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CD9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1B76E4-977B-45E2-ADA5-E2B62AFA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&amp; Poole College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postings</dc:creator>
  <cp:lastModifiedBy>Marianne Barnard</cp:lastModifiedBy>
  <cp:revision>28</cp:revision>
  <cp:lastPrinted>2017-10-11T11:00:00Z</cp:lastPrinted>
  <dcterms:created xsi:type="dcterms:W3CDTF">2017-10-09T16:04:00Z</dcterms:created>
  <dcterms:modified xsi:type="dcterms:W3CDTF">2018-02-26T11:01:00Z</dcterms:modified>
</cp:coreProperties>
</file>